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E2A98" w14:textId="77777777" w:rsidR="00C1170D" w:rsidRDefault="00C1170D">
      <w:pPr>
        <w:spacing w:afterLines="0" w:after="0" w:line="360" w:lineRule="auto"/>
        <w:rPr>
          <w:rFonts w:ascii="宋体" w:hAnsi="宋体" w:cs="宋体"/>
          <w:b/>
          <w:sz w:val="56"/>
          <w:szCs w:val="56"/>
          <w:lang w:eastAsia="zh-Hans"/>
        </w:rPr>
      </w:pPr>
      <w:bookmarkStart w:id="0" w:name="_Toc453451474"/>
      <w:bookmarkStart w:id="1" w:name="_Toc512499345"/>
    </w:p>
    <w:p w14:paraId="5B14F989" w14:textId="77777777" w:rsidR="00C1170D" w:rsidRDefault="00C1170D">
      <w:pPr>
        <w:spacing w:afterLines="0" w:after="0" w:line="360" w:lineRule="auto"/>
        <w:jc w:val="center"/>
        <w:rPr>
          <w:rFonts w:ascii="宋体" w:hAnsi="宋体" w:cs="宋体"/>
          <w:b/>
          <w:sz w:val="56"/>
          <w:szCs w:val="56"/>
          <w:lang w:eastAsia="zh-Hans"/>
        </w:rPr>
      </w:pPr>
    </w:p>
    <w:p w14:paraId="4EB5E166" w14:textId="77777777" w:rsidR="00C1170D" w:rsidRDefault="00C1170D">
      <w:pPr>
        <w:spacing w:afterLines="0" w:after="0" w:line="360" w:lineRule="auto"/>
        <w:jc w:val="center"/>
        <w:rPr>
          <w:rFonts w:ascii="宋体" w:hAnsi="宋体" w:cs="宋体"/>
          <w:b/>
          <w:sz w:val="56"/>
          <w:szCs w:val="56"/>
          <w:lang w:eastAsia="zh-Hans"/>
        </w:rPr>
      </w:pPr>
    </w:p>
    <w:p w14:paraId="3294DDB9" w14:textId="77777777" w:rsidR="00C1170D" w:rsidRDefault="00000000">
      <w:pPr>
        <w:spacing w:afterLines="0" w:after="0" w:line="360" w:lineRule="auto"/>
        <w:jc w:val="distribute"/>
        <w:rPr>
          <w:rFonts w:ascii="宋体" w:hAnsi="宋体" w:cs="宋体"/>
          <w:b/>
          <w:sz w:val="56"/>
          <w:szCs w:val="56"/>
          <w:lang w:eastAsia="zh-Hans"/>
        </w:rPr>
      </w:pPr>
      <w:proofErr w:type="spellStart"/>
      <w:r>
        <w:rPr>
          <w:rFonts w:ascii="宋体" w:hAnsi="宋体" w:cs="宋体" w:hint="eastAsia"/>
          <w:b/>
          <w:sz w:val="56"/>
          <w:szCs w:val="56"/>
          <w:lang w:eastAsia="zh-Hans"/>
        </w:rPr>
        <w:t>xxxx</w:t>
      </w:r>
      <w:proofErr w:type="spellEnd"/>
      <w:r>
        <w:rPr>
          <w:rFonts w:ascii="宋体" w:hAnsi="宋体" w:cs="宋体" w:hint="eastAsia"/>
          <w:b/>
          <w:sz w:val="56"/>
          <w:szCs w:val="56"/>
          <w:lang w:eastAsia="zh-Hans"/>
        </w:rPr>
        <w:t>视频会议</w:t>
      </w:r>
      <w:r>
        <w:rPr>
          <w:rFonts w:ascii="宋体" w:hAnsi="宋体" w:cs="宋体" w:hint="eastAsia"/>
          <w:b/>
          <w:sz w:val="56"/>
          <w:szCs w:val="56"/>
        </w:rPr>
        <w:t>主机架构</w:t>
      </w:r>
      <w:r>
        <w:rPr>
          <w:rFonts w:ascii="宋体" w:hAnsi="宋体" w:cs="宋体" w:hint="eastAsia"/>
          <w:b/>
          <w:sz w:val="56"/>
          <w:szCs w:val="56"/>
          <w:lang w:eastAsia="zh-Hans"/>
        </w:rPr>
        <w:t>方案</w:t>
      </w:r>
    </w:p>
    <w:p w14:paraId="140AC99E" w14:textId="77777777" w:rsidR="00C1170D" w:rsidRDefault="00C1170D">
      <w:pPr>
        <w:spacing w:afterLines="0" w:after="0" w:line="360" w:lineRule="auto"/>
        <w:rPr>
          <w:rFonts w:ascii="宋体" w:hAnsi="宋体" w:cs="宋体"/>
          <w:b/>
          <w:sz w:val="32"/>
          <w:szCs w:val="32"/>
        </w:rPr>
      </w:pPr>
    </w:p>
    <w:p w14:paraId="7CE569D8" w14:textId="77777777" w:rsidR="00C1170D" w:rsidRDefault="00C1170D">
      <w:pPr>
        <w:spacing w:afterLines="0" w:after="0" w:line="360" w:lineRule="auto"/>
        <w:rPr>
          <w:rFonts w:ascii="宋体" w:hAnsi="宋体" w:cs="宋体"/>
          <w:b/>
          <w:sz w:val="32"/>
          <w:szCs w:val="32"/>
        </w:rPr>
      </w:pPr>
    </w:p>
    <w:p w14:paraId="081A6D32" w14:textId="77777777" w:rsidR="00C1170D" w:rsidRDefault="00C1170D">
      <w:pPr>
        <w:spacing w:afterLines="0" w:after="0" w:line="360" w:lineRule="auto"/>
        <w:rPr>
          <w:rFonts w:ascii="宋体" w:hAnsi="宋体" w:cs="宋体"/>
          <w:b/>
          <w:sz w:val="32"/>
          <w:szCs w:val="32"/>
        </w:rPr>
      </w:pPr>
    </w:p>
    <w:p w14:paraId="78DBD607" w14:textId="77777777" w:rsidR="00C1170D" w:rsidRDefault="00C1170D">
      <w:pPr>
        <w:spacing w:afterLines="0" w:after="0" w:line="360" w:lineRule="auto"/>
        <w:rPr>
          <w:rFonts w:ascii="宋体" w:hAnsi="宋体" w:cs="宋体"/>
          <w:b/>
          <w:sz w:val="32"/>
          <w:szCs w:val="32"/>
        </w:rPr>
      </w:pPr>
    </w:p>
    <w:p w14:paraId="24AEB398" w14:textId="77777777" w:rsidR="00C1170D" w:rsidRDefault="00C1170D">
      <w:pPr>
        <w:spacing w:afterLines="0" w:after="0" w:line="360" w:lineRule="auto"/>
        <w:rPr>
          <w:rFonts w:ascii="宋体" w:hAnsi="宋体" w:cs="宋体"/>
          <w:b/>
          <w:sz w:val="32"/>
          <w:szCs w:val="32"/>
        </w:rPr>
      </w:pPr>
    </w:p>
    <w:p w14:paraId="5D2C9B2B" w14:textId="77777777" w:rsidR="00C1170D" w:rsidRDefault="00000000">
      <w:pPr>
        <w:spacing w:after="78" w:line="360" w:lineRule="auto"/>
        <w:rPr>
          <w:rFonts w:ascii="宋体" w:hAnsi="宋体" w:cs="宋体"/>
          <w:bCs/>
          <w:sz w:val="32"/>
          <w:szCs w:val="32"/>
        </w:rPr>
      </w:pPr>
      <w:r>
        <w:rPr>
          <w:rFonts w:ascii="宋体" w:hAnsi="宋体" w:cs="宋体" w:hint="eastAsia"/>
          <w:bCs/>
          <w:sz w:val="32"/>
          <w:szCs w:val="32"/>
        </w:rPr>
        <w:t>项目名称：</w:t>
      </w:r>
    </w:p>
    <w:p w14:paraId="1349AF5E" w14:textId="77777777" w:rsidR="00C1170D" w:rsidRDefault="00000000">
      <w:pPr>
        <w:spacing w:after="78" w:line="360" w:lineRule="auto"/>
        <w:rPr>
          <w:rFonts w:ascii="宋体" w:hAnsi="宋体" w:cs="宋体"/>
          <w:bCs/>
          <w:sz w:val="32"/>
          <w:szCs w:val="32"/>
          <w:lang w:eastAsia="zh-Hans"/>
        </w:rPr>
      </w:pPr>
      <w:r>
        <w:rPr>
          <w:rFonts w:ascii="宋体" w:hAnsi="宋体" w:cs="宋体" w:hint="eastAsia"/>
          <w:bCs/>
          <w:sz w:val="32"/>
          <w:szCs w:val="32"/>
          <w:lang w:eastAsia="zh-Hans"/>
        </w:rPr>
        <w:t>客户名称：</w:t>
      </w:r>
    </w:p>
    <w:p w14:paraId="0CD96E76" w14:textId="77777777" w:rsidR="00C1170D" w:rsidRDefault="00C1170D">
      <w:pPr>
        <w:spacing w:after="78" w:line="360" w:lineRule="auto"/>
        <w:rPr>
          <w:rFonts w:ascii="宋体" w:hAnsi="宋体" w:cs="宋体"/>
          <w:bCs/>
          <w:sz w:val="32"/>
          <w:szCs w:val="32"/>
          <w:lang w:eastAsia="zh-Hans"/>
        </w:rPr>
      </w:pPr>
    </w:p>
    <w:p w14:paraId="0C6F5905" w14:textId="77777777" w:rsidR="00C1170D" w:rsidRDefault="00C1170D">
      <w:pPr>
        <w:spacing w:after="78" w:line="360" w:lineRule="auto"/>
        <w:rPr>
          <w:rFonts w:ascii="宋体" w:hAnsi="宋体" w:cs="宋体"/>
          <w:bCs/>
          <w:sz w:val="32"/>
          <w:szCs w:val="32"/>
          <w:lang w:eastAsia="zh-Hans"/>
        </w:rPr>
      </w:pPr>
    </w:p>
    <w:p w14:paraId="26B6D87B" w14:textId="77777777" w:rsidR="00C1170D" w:rsidRDefault="00C1170D">
      <w:pPr>
        <w:spacing w:after="78" w:line="360" w:lineRule="auto"/>
        <w:rPr>
          <w:rFonts w:ascii="宋体" w:hAnsi="宋体" w:cs="宋体"/>
          <w:bCs/>
          <w:sz w:val="32"/>
          <w:szCs w:val="32"/>
          <w:lang w:eastAsia="zh-Hans"/>
        </w:rPr>
      </w:pPr>
    </w:p>
    <w:p w14:paraId="4F9B9AFC" w14:textId="77777777" w:rsidR="00C1170D" w:rsidRDefault="00C1170D">
      <w:pPr>
        <w:spacing w:after="78" w:line="360" w:lineRule="auto"/>
        <w:rPr>
          <w:rFonts w:ascii="宋体" w:hAnsi="宋体" w:cs="宋体"/>
          <w:bCs/>
          <w:sz w:val="32"/>
          <w:szCs w:val="32"/>
          <w:lang w:eastAsia="zh-Hans"/>
        </w:rPr>
      </w:pPr>
    </w:p>
    <w:p w14:paraId="1F958725" w14:textId="77777777" w:rsidR="00C1170D" w:rsidRDefault="00C1170D">
      <w:pPr>
        <w:spacing w:after="78" w:line="360" w:lineRule="auto"/>
        <w:rPr>
          <w:rFonts w:ascii="宋体" w:hAnsi="宋体" w:cs="宋体"/>
          <w:bCs/>
          <w:sz w:val="32"/>
          <w:szCs w:val="32"/>
          <w:lang w:eastAsia="zh-Hans"/>
        </w:rPr>
      </w:pPr>
    </w:p>
    <w:p w14:paraId="466E68DD" w14:textId="77777777" w:rsidR="00C1170D" w:rsidRDefault="00000000">
      <w:pPr>
        <w:spacing w:after="78" w:line="360" w:lineRule="auto"/>
        <w:jc w:val="center"/>
        <w:rPr>
          <w:rFonts w:ascii="宋体" w:hAnsi="宋体" w:cs="宋体"/>
          <w:b/>
          <w:sz w:val="30"/>
          <w:szCs w:val="30"/>
        </w:rPr>
      </w:pPr>
      <w:r>
        <w:rPr>
          <w:rFonts w:ascii="宋体" w:hAnsi="宋体" w:cs="宋体" w:hint="eastAsia"/>
          <w:b/>
          <w:sz w:val="30"/>
          <w:szCs w:val="30"/>
        </w:rPr>
        <w:t>2021年12月</w:t>
      </w:r>
    </w:p>
    <w:p w14:paraId="14B9B8A2" w14:textId="77777777" w:rsidR="00C1170D" w:rsidRDefault="00C1170D">
      <w:pPr>
        <w:spacing w:after="78" w:line="360" w:lineRule="auto"/>
        <w:rPr>
          <w:rFonts w:ascii="宋体" w:hAnsi="宋体" w:cs="宋体"/>
          <w:bCs/>
          <w:sz w:val="32"/>
          <w:szCs w:val="32"/>
          <w:lang w:eastAsia="zh-Hans"/>
        </w:rPr>
      </w:pPr>
    </w:p>
    <w:p w14:paraId="33ECEA3B" w14:textId="77777777" w:rsidR="00C1170D" w:rsidRDefault="00000000">
      <w:pPr>
        <w:widowControl/>
        <w:spacing w:before="100" w:beforeAutospacing="1" w:afterLines="0" w:after="100" w:afterAutospacing="1" w:line="360" w:lineRule="auto"/>
        <w:ind w:firstLine="200"/>
        <w:jc w:val="left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br w:type="page"/>
      </w:r>
      <w:bookmarkEnd w:id="0"/>
      <w:bookmarkEnd w:id="1"/>
    </w:p>
    <w:p w14:paraId="22E2A8EF" w14:textId="77777777" w:rsidR="00C1170D" w:rsidRDefault="00000000">
      <w:pPr>
        <w:pStyle w:val="1"/>
        <w:numPr>
          <w:ilvl w:val="0"/>
          <w:numId w:val="4"/>
        </w:numPr>
        <w:spacing w:after="78"/>
        <w:rPr>
          <w:rFonts w:ascii="宋体" w:hAnsi="宋体" w:cs="宋体"/>
          <w:sz w:val="32"/>
          <w:szCs w:val="32"/>
        </w:rPr>
      </w:pPr>
      <w:bookmarkStart w:id="2" w:name="_Toc474583085"/>
      <w:bookmarkStart w:id="3" w:name="_Toc32052"/>
      <w:bookmarkStart w:id="4" w:name="_Toc474583086"/>
      <w:r>
        <w:rPr>
          <w:rFonts w:ascii="宋体" w:hAnsi="宋体" w:cs="宋体" w:hint="eastAsia"/>
          <w:sz w:val="32"/>
          <w:szCs w:val="32"/>
        </w:rPr>
        <w:lastRenderedPageBreak/>
        <w:t>背景与需求分析</w:t>
      </w:r>
      <w:bookmarkEnd w:id="2"/>
      <w:bookmarkEnd w:id="3"/>
    </w:p>
    <w:p w14:paraId="6C77A7F2" w14:textId="77777777" w:rsidR="00C1170D" w:rsidRDefault="00C1170D">
      <w:pPr>
        <w:pStyle w:val="12"/>
        <w:keepNext/>
        <w:keepLines/>
        <w:numPr>
          <w:ilvl w:val="0"/>
          <w:numId w:val="5"/>
        </w:numPr>
        <w:spacing w:before="260" w:after="260" w:line="416" w:lineRule="auto"/>
        <w:ind w:firstLineChars="0"/>
        <w:outlineLvl w:val="2"/>
        <w:rPr>
          <w:rFonts w:ascii="宋体" w:hAnsi="宋体" w:cs="宋体"/>
          <w:b/>
          <w:bCs/>
          <w:vanish/>
          <w:sz w:val="32"/>
          <w:szCs w:val="32"/>
        </w:rPr>
      </w:pPr>
      <w:bookmarkStart w:id="5" w:name="_Toc474578678"/>
      <w:bookmarkStart w:id="6" w:name="_Toc474580051"/>
      <w:bookmarkStart w:id="7" w:name="_Toc474578063"/>
      <w:bookmarkStart w:id="8" w:name="_Toc474583087"/>
      <w:bookmarkStart w:id="9" w:name="_Toc474577809"/>
      <w:bookmarkStart w:id="10" w:name="_Toc474582982"/>
      <w:bookmarkStart w:id="11" w:name="_Toc2568"/>
      <w:bookmarkStart w:id="12" w:name="_Toc474582242"/>
      <w:bookmarkStart w:id="13" w:name="_Toc19384"/>
      <w:bookmarkStart w:id="14" w:name="_Toc7528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14:paraId="4572E7EC" w14:textId="77777777" w:rsidR="00C1170D" w:rsidRDefault="00C1170D">
      <w:pPr>
        <w:pStyle w:val="12"/>
        <w:keepNext/>
        <w:keepLines/>
        <w:numPr>
          <w:ilvl w:val="0"/>
          <w:numId w:val="5"/>
        </w:numPr>
        <w:spacing w:before="260" w:after="260" w:line="416" w:lineRule="auto"/>
        <w:ind w:firstLineChars="0"/>
        <w:outlineLvl w:val="2"/>
        <w:rPr>
          <w:rFonts w:ascii="宋体" w:hAnsi="宋体" w:cs="宋体"/>
          <w:b/>
          <w:bCs/>
          <w:vanish/>
          <w:sz w:val="32"/>
          <w:szCs w:val="32"/>
        </w:rPr>
      </w:pPr>
      <w:bookmarkStart w:id="15" w:name="_Toc474580052"/>
      <w:bookmarkStart w:id="16" w:name="_Toc474583088"/>
      <w:bookmarkStart w:id="17" w:name="_Toc474577810"/>
      <w:bookmarkStart w:id="18" w:name="_Toc474582983"/>
      <w:bookmarkStart w:id="19" w:name="_Toc474578679"/>
      <w:bookmarkStart w:id="20" w:name="_Toc474578064"/>
      <w:bookmarkStart w:id="21" w:name="_Toc474582243"/>
      <w:bookmarkStart w:id="22" w:name="_Toc7799"/>
      <w:bookmarkStart w:id="23" w:name="_Toc8226"/>
      <w:bookmarkStart w:id="24" w:name="_Toc18007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6438300F" w14:textId="77777777" w:rsidR="00C1170D" w:rsidRDefault="00C1170D">
      <w:pPr>
        <w:pStyle w:val="12"/>
        <w:keepNext/>
        <w:keepLines/>
        <w:numPr>
          <w:ilvl w:val="1"/>
          <w:numId w:val="5"/>
        </w:numPr>
        <w:spacing w:before="260" w:after="260" w:line="416" w:lineRule="auto"/>
        <w:ind w:firstLineChars="0"/>
        <w:outlineLvl w:val="2"/>
        <w:rPr>
          <w:rFonts w:ascii="宋体" w:hAnsi="宋体" w:cs="宋体"/>
          <w:b/>
          <w:bCs/>
          <w:vanish/>
          <w:sz w:val="32"/>
          <w:szCs w:val="32"/>
        </w:rPr>
      </w:pPr>
      <w:bookmarkStart w:id="25" w:name="_Toc474583089"/>
      <w:bookmarkStart w:id="26" w:name="_Toc474582984"/>
      <w:bookmarkStart w:id="27" w:name="_Toc474580053"/>
      <w:bookmarkStart w:id="28" w:name="_Toc474578065"/>
      <w:bookmarkStart w:id="29" w:name="_Toc28532"/>
      <w:bookmarkStart w:id="30" w:name="_Toc7630"/>
      <w:bookmarkStart w:id="31" w:name="_Toc474577811"/>
      <w:bookmarkStart w:id="32" w:name="_Toc474582244"/>
      <w:bookmarkStart w:id="33" w:name="_Toc474578680"/>
      <w:bookmarkStart w:id="34" w:name="_Toc24280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14:paraId="5A989BCB" w14:textId="3FE1FF4C" w:rsidR="00C1170D" w:rsidRDefault="00000000">
      <w:pPr>
        <w:spacing w:afterLines="0" w:after="0"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客户现有视频会议架构，通过电视、投影作为显示端，</w:t>
      </w:r>
      <w:r w:rsidR="006A3EDA">
        <w:rPr>
          <w:rFonts w:ascii="宋体" w:hAnsi="宋体" w:cs="宋体" w:hint="eastAsia"/>
          <w:sz w:val="24"/>
        </w:rPr>
        <w:t>*</w:t>
      </w:r>
      <w:r w:rsidR="006A3EDA">
        <w:rPr>
          <w:rFonts w:ascii="宋体" w:hAnsi="宋体" w:cs="宋体"/>
          <w:sz w:val="24"/>
        </w:rPr>
        <w:t>****</w:t>
      </w:r>
      <w:r>
        <w:rPr>
          <w:rFonts w:ascii="宋体" w:hAnsi="宋体" w:cs="宋体" w:hint="eastAsia"/>
          <w:sz w:val="24"/>
        </w:rPr>
        <w:t>摄像机作为视频采集端，电脑</w:t>
      </w:r>
      <w:proofErr w:type="gramStart"/>
      <w:r>
        <w:rPr>
          <w:rFonts w:ascii="宋体" w:hAnsi="宋体" w:cs="宋体" w:hint="eastAsia"/>
          <w:sz w:val="24"/>
        </w:rPr>
        <w:t>端安装腾讯</w:t>
      </w:r>
      <w:proofErr w:type="gramEnd"/>
      <w:r>
        <w:rPr>
          <w:rFonts w:ascii="宋体" w:hAnsi="宋体" w:cs="宋体" w:hint="eastAsia"/>
          <w:sz w:val="24"/>
        </w:rPr>
        <w:t>、钉钉等软件作为视频会议发起端，实现远程视频会议。</w:t>
      </w:r>
    </w:p>
    <w:p w14:paraId="2B9DAD9D" w14:textId="30C582EA" w:rsidR="00C1170D" w:rsidRDefault="00000000">
      <w:pPr>
        <w:spacing w:afterLines="0" w:after="0"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但现有方式接线繁多，且操作麻烦，电脑自身所带的摄像头像素不够，麦克风拾音效果不佳。客户希望通过视频会议主机的方式，省掉电脑，同时搭配专业摄像机、麦克风，兼容多种视频会议</w:t>
      </w:r>
      <w:r w:rsidR="006A3EDA">
        <w:rPr>
          <w:rFonts w:ascii="宋体" w:hAnsi="宋体" w:cs="宋体" w:hint="eastAsia"/>
          <w:sz w:val="24"/>
        </w:rPr>
        <w:t>系统应用：比如腾讯、钉钉等，</w:t>
      </w:r>
      <w:r>
        <w:rPr>
          <w:rFonts w:ascii="宋体" w:hAnsi="宋体" w:cs="宋体" w:hint="eastAsia"/>
          <w:sz w:val="24"/>
        </w:rPr>
        <w:t>实现简单且投资小、效果好。</w:t>
      </w:r>
    </w:p>
    <w:p w14:paraId="5B1A24F8" w14:textId="77777777" w:rsidR="00C1170D" w:rsidRDefault="00000000">
      <w:pPr>
        <w:pStyle w:val="1"/>
        <w:numPr>
          <w:ilvl w:val="0"/>
          <w:numId w:val="4"/>
        </w:numPr>
        <w:spacing w:after="78"/>
        <w:rPr>
          <w:rFonts w:ascii="宋体" w:hAnsi="宋体" w:cs="宋体"/>
          <w:sz w:val="32"/>
          <w:szCs w:val="32"/>
        </w:rPr>
      </w:pPr>
      <w:bookmarkStart w:id="35" w:name="_Toc474583093"/>
      <w:bookmarkStart w:id="36" w:name="_Toc2970"/>
      <w:r>
        <w:rPr>
          <w:rFonts w:ascii="宋体" w:hAnsi="宋体" w:cs="宋体" w:hint="eastAsia"/>
          <w:sz w:val="32"/>
          <w:szCs w:val="32"/>
        </w:rPr>
        <w:t>方案设计</w:t>
      </w:r>
      <w:bookmarkEnd w:id="35"/>
      <w:bookmarkEnd w:id="36"/>
    </w:p>
    <w:p w14:paraId="15091C22" w14:textId="77777777" w:rsidR="00C1170D" w:rsidRDefault="00000000">
      <w:pPr>
        <w:numPr>
          <w:ilvl w:val="0"/>
          <w:numId w:val="6"/>
        </w:numPr>
        <w:spacing w:after="78" w:line="360" w:lineRule="auto"/>
        <w:ind w:left="840"/>
        <w:rPr>
          <w:rFonts w:ascii="宋体" w:hAnsi="宋体" w:cs="宋体"/>
          <w:b/>
          <w:bCs/>
          <w:sz w:val="24"/>
        </w:rPr>
      </w:pPr>
      <w:bookmarkStart w:id="37" w:name="_Toc493250467"/>
      <w:r>
        <w:rPr>
          <w:rFonts w:ascii="宋体" w:hAnsi="宋体" w:cs="宋体" w:hint="eastAsia"/>
          <w:b/>
          <w:bCs/>
          <w:sz w:val="24"/>
        </w:rPr>
        <w:t>可靠性原则</w:t>
      </w:r>
      <w:bookmarkEnd w:id="37"/>
    </w:p>
    <w:p w14:paraId="1988F642" w14:textId="77777777" w:rsidR="00C1170D" w:rsidRDefault="00000000">
      <w:pPr>
        <w:spacing w:after="78"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具备在规定条件和时间内完成用户所要求的功能的能力，能长期稳定的工作；保持7*24小时不间断运行，具备多重容灾设计。</w:t>
      </w:r>
    </w:p>
    <w:p w14:paraId="365BF467" w14:textId="77777777" w:rsidR="00C1170D" w:rsidRDefault="00000000">
      <w:pPr>
        <w:spacing w:after="78"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对工作条件和工作环境要求较低；</w:t>
      </w:r>
    </w:p>
    <w:p w14:paraId="00BBF6A1" w14:textId="77777777" w:rsidR="00C1170D" w:rsidRDefault="00000000">
      <w:pPr>
        <w:spacing w:after="78"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系统启动快，系统掉电后重新加电或网络传输中断后再恢复正常，迅速恢复系统工作；</w:t>
      </w:r>
    </w:p>
    <w:p w14:paraId="45F11E7C" w14:textId="77777777" w:rsidR="00C1170D" w:rsidRDefault="00000000">
      <w:pPr>
        <w:numPr>
          <w:ilvl w:val="0"/>
          <w:numId w:val="6"/>
        </w:numPr>
        <w:spacing w:after="78" w:line="360" w:lineRule="auto"/>
        <w:ind w:left="840"/>
        <w:rPr>
          <w:rFonts w:ascii="宋体" w:hAnsi="宋体" w:cs="宋体"/>
          <w:b/>
          <w:bCs/>
          <w:sz w:val="24"/>
        </w:rPr>
      </w:pPr>
      <w:bookmarkStart w:id="38" w:name="_Toc493250469"/>
      <w:r>
        <w:rPr>
          <w:rFonts w:ascii="宋体" w:hAnsi="宋体" w:cs="宋体" w:hint="eastAsia"/>
          <w:b/>
          <w:bCs/>
          <w:sz w:val="24"/>
        </w:rPr>
        <w:t>实用性原则</w:t>
      </w:r>
      <w:bookmarkEnd w:id="38"/>
    </w:p>
    <w:p w14:paraId="4E2B4407" w14:textId="77777777" w:rsidR="00C1170D" w:rsidRDefault="00000000">
      <w:pPr>
        <w:spacing w:after="78"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系统操作应用灵活方便，易于掌握；</w:t>
      </w:r>
    </w:p>
    <w:p w14:paraId="6CDDA2B2" w14:textId="77777777" w:rsidR="00C1170D" w:rsidRDefault="00000000">
      <w:pPr>
        <w:spacing w:after="78"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系统的各种功能贴近实际，便于常规应用；</w:t>
      </w:r>
    </w:p>
    <w:p w14:paraId="0DB784EC" w14:textId="77777777" w:rsidR="00C1170D" w:rsidRDefault="00000000">
      <w:pPr>
        <w:spacing w:after="78"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系统设计符合工程的实际需要。</w:t>
      </w:r>
    </w:p>
    <w:p w14:paraId="547307C2" w14:textId="77777777" w:rsidR="00C1170D" w:rsidRDefault="00000000">
      <w:pPr>
        <w:numPr>
          <w:ilvl w:val="0"/>
          <w:numId w:val="6"/>
        </w:numPr>
        <w:spacing w:after="78" w:line="360" w:lineRule="auto"/>
        <w:ind w:left="840"/>
        <w:rPr>
          <w:rFonts w:ascii="宋体" w:hAnsi="宋体" w:cs="宋体"/>
          <w:b/>
          <w:bCs/>
          <w:sz w:val="24"/>
        </w:rPr>
      </w:pPr>
      <w:bookmarkStart w:id="39" w:name="_Toc493250470"/>
      <w:r>
        <w:rPr>
          <w:rFonts w:ascii="宋体" w:hAnsi="宋体" w:cs="宋体" w:hint="eastAsia"/>
          <w:b/>
          <w:bCs/>
          <w:sz w:val="24"/>
        </w:rPr>
        <w:t>集成性原则</w:t>
      </w:r>
      <w:bookmarkEnd w:id="39"/>
    </w:p>
    <w:p w14:paraId="5BFD75E4" w14:textId="77777777" w:rsidR="00C1170D" w:rsidRDefault="00000000">
      <w:pPr>
        <w:spacing w:after="78"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高度集成，体积小，重量轻，移动方便，便于连接；</w:t>
      </w:r>
    </w:p>
    <w:p w14:paraId="25A0928F" w14:textId="77777777" w:rsidR="00C1170D" w:rsidRDefault="00000000">
      <w:pPr>
        <w:spacing w:after="78"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在高度集成前提下，具有多种功能，便于相关设备接入；</w:t>
      </w:r>
    </w:p>
    <w:p w14:paraId="1C232C8D" w14:textId="77777777" w:rsidR="00C1170D" w:rsidRDefault="00000000">
      <w:pPr>
        <w:numPr>
          <w:ilvl w:val="0"/>
          <w:numId w:val="6"/>
        </w:numPr>
        <w:spacing w:after="78" w:line="360" w:lineRule="auto"/>
        <w:ind w:left="840"/>
        <w:rPr>
          <w:rFonts w:ascii="宋体" w:hAnsi="宋体" w:cs="宋体"/>
          <w:b/>
          <w:bCs/>
          <w:sz w:val="24"/>
        </w:rPr>
      </w:pPr>
      <w:bookmarkStart w:id="40" w:name="_Toc493250471"/>
      <w:r>
        <w:rPr>
          <w:rFonts w:ascii="宋体" w:hAnsi="宋体" w:cs="宋体" w:hint="eastAsia"/>
          <w:b/>
          <w:bCs/>
          <w:sz w:val="24"/>
        </w:rPr>
        <w:t>可扩展性原则</w:t>
      </w:r>
      <w:bookmarkEnd w:id="40"/>
    </w:p>
    <w:p w14:paraId="0C70E455" w14:textId="77777777" w:rsidR="00C1170D" w:rsidRDefault="00000000">
      <w:pPr>
        <w:spacing w:after="78"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考虑今后的发展，留有充分的扩充余地；</w:t>
      </w:r>
    </w:p>
    <w:p w14:paraId="61F452D0" w14:textId="77777777" w:rsidR="00C1170D" w:rsidRDefault="00000000">
      <w:pPr>
        <w:spacing w:after="78"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采用可扩展架构，可根据客户需求增加、调整服务资源。</w:t>
      </w:r>
    </w:p>
    <w:p w14:paraId="7519EFC5" w14:textId="77777777" w:rsidR="00C1170D" w:rsidRDefault="00000000">
      <w:pPr>
        <w:pStyle w:val="1"/>
        <w:numPr>
          <w:ilvl w:val="0"/>
          <w:numId w:val="4"/>
        </w:numPr>
        <w:spacing w:after="78"/>
        <w:rPr>
          <w:rFonts w:ascii="宋体" w:hAnsi="宋体" w:cs="宋体"/>
          <w:sz w:val="32"/>
          <w:szCs w:val="32"/>
        </w:rPr>
      </w:pPr>
      <w:bookmarkStart w:id="41" w:name="_Toc474583108"/>
      <w:bookmarkStart w:id="42" w:name="_Toc474504480"/>
      <w:bookmarkStart w:id="43" w:name="_Toc20982"/>
      <w:r>
        <w:rPr>
          <w:rFonts w:ascii="宋体" w:hAnsi="宋体" w:cs="宋体" w:hint="eastAsia"/>
          <w:sz w:val="32"/>
          <w:szCs w:val="32"/>
        </w:rPr>
        <w:lastRenderedPageBreak/>
        <w:t>方案概述</w:t>
      </w:r>
      <w:bookmarkEnd w:id="41"/>
      <w:bookmarkEnd w:id="42"/>
      <w:bookmarkEnd w:id="43"/>
    </w:p>
    <w:p w14:paraId="7F103C38" w14:textId="77777777" w:rsidR="00C1170D" w:rsidRDefault="00000000">
      <w:pPr>
        <w:spacing w:after="78"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通过视频会议主机</w:t>
      </w:r>
      <w:r>
        <w:rPr>
          <w:rFonts w:ascii="宋体" w:hAnsi="宋体" w:cs="宋体" w:hint="eastAsia"/>
          <w:sz w:val="24"/>
          <w:lang w:eastAsia="zh-Hans"/>
        </w:rPr>
        <w:t>+外设的方式来适配不同类型的会议室，场景方案</w:t>
      </w:r>
      <w:r>
        <w:rPr>
          <w:rFonts w:ascii="宋体" w:hAnsi="宋体" w:cs="宋体" w:hint="eastAsia"/>
          <w:sz w:val="24"/>
        </w:rPr>
        <w:t>图如下</w:t>
      </w:r>
      <w:r>
        <w:rPr>
          <w:rFonts w:ascii="宋体" w:hAnsi="宋体" w:cs="宋体" w:hint="eastAsia"/>
          <w:sz w:val="24"/>
          <w:lang w:eastAsia="zh-Hans"/>
        </w:rPr>
        <w:t>：</w:t>
      </w:r>
    </w:p>
    <w:p w14:paraId="2CE320AA" w14:textId="77777777" w:rsidR="00C1170D" w:rsidRDefault="00000000">
      <w:pPr>
        <w:pStyle w:val="a3"/>
        <w:spacing w:after="78"/>
        <w:ind w:firstLineChars="0" w:firstLine="0"/>
        <w:rPr>
          <w:rFonts w:ascii="宋体" w:hAnsi="宋体" w:cs="宋体"/>
          <w:lang w:eastAsia="zh-Hans"/>
        </w:rPr>
      </w:pPr>
      <w:r>
        <w:rPr>
          <w:noProof/>
        </w:rPr>
        <w:drawing>
          <wp:inline distT="0" distB="0" distL="114300" distR="114300" wp14:anchorId="36BF9C86" wp14:editId="6FE492F3">
            <wp:extent cx="5596890" cy="1965960"/>
            <wp:effectExtent l="0" t="0" r="3810" b="254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8D807" w14:textId="77777777" w:rsidR="00C1170D" w:rsidRDefault="00000000">
      <w:pPr>
        <w:spacing w:after="78" w:line="360" w:lineRule="auto"/>
        <w:rPr>
          <w:rFonts w:ascii="宋体" w:hAnsi="宋体" w:cs="宋体"/>
        </w:rPr>
      </w:pPr>
      <w:r>
        <w:rPr>
          <w:rFonts w:ascii="宋体" w:hAnsi="宋体" w:cs="宋体" w:hint="eastAsia"/>
          <w:szCs w:val="21"/>
        </w:rPr>
        <w:t>配置清单如下：</w:t>
      </w:r>
    </w:p>
    <w:tbl>
      <w:tblPr>
        <w:tblStyle w:val="af9"/>
        <w:tblW w:w="8979" w:type="dxa"/>
        <w:tblLayout w:type="fixed"/>
        <w:tblLook w:val="04A0" w:firstRow="1" w:lastRow="0" w:firstColumn="1" w:lastColumn="0" w:noHBand="0" w:noVBand="1"/>
      </w:tblPr>
      <w:tblGrid>
        <w:gridCol w:w="2661"/>
        <w:gridCol w:w="1966"/>
        <w:gridCol w:w="4352"/>
      </w:tblGrid>
      <w:tr w:rsidR="00C1170D" w14:paraId="607305C3" w14:textId="77777777">
        <w:trPr>
          <w:trHeight w:val="336"/>
        </w:trPr>
        <w:tc>
          <w:tcPr>
            <w:tcW w:w="2661" w:type="dxa"/>
            <w:shd w:val="clear" w:color="auto" w:fill="auto"/>
            <w:vAlign w:val="center"/>
          </w:tcPr>
          <w:p w14:paraId="713435D8" w14:textId="77777777" w:rsidR="00C1170D" w:rsidRDefault="00000000">
            <w:pPr>
              <w:spacing w:after="78" w:line="360" w:lineRule="auto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设备</w:t>
            </w:r>
          </w:p>
        </w:tc>
        <w:tc>
          <w:tcPr>
            <w:tcW w:w="1966" w:type="dxa"/>
            <w:shd w:val="clear" w:color="auto" w:fill="auto"/>
            <w:vAlign w:val="center"/>
          </w:tcPr>
          <w:p w14:paraId="7B028D3C" w14:textId="77777777" w:rsidR="00C1170D" w:rsidRDefault="00000000">
            <w:pPr>
              <w:spacing w:after="78" w:line="360" w:lineRule="auto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数量</w:t>
            </w:r>
          </w:p>
        </w:tc>
        <w:tc>
          <w:tcPr>
            <w:tcW w:w="4352" w:type="dxa"/>
            <w:shd w:val="clear" w:color="auto" w:fill="auto"/>
            <w:vAlign w:val="center"/>
          </w:tcPr>
          <w:p w14:paraId="2BF13B0C" w14:textId="77777777" w:rsidR="00C1170D" w:rsidRDefault="00000000">
            <w:pPr>
              <w:spacing w:after="78" w:line="360" w:lineRule="auto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功能</w:t>
            </w:r>
          </w:p>
        </w:tc>
      </w:tr>
      <w:tr w:rsidR="00C1170D" w14:paraId="5E42D452" w14:textId="77777777">
        <w:trPr>
          <w:trHeight w:val="486"/>
        </w:trPr>
        <w:tc>
          <w:tcPr>
            <w:tcW w:w="2661" w:type="dxa"/>
            <w:shd w:val="clear" w:color="auto" w:fill="auto"/>
            <w:vAlign w:val="center"/>
          </w:tcPr>
          <w:p w14:paraId="37B0F1D7" w14:textId="70DAD604" w:rsidR="00C1170D" w:rsidRDefault="00000000">
            <w:pPr>
              <w:spacing w:after="78"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  <w:lang w:eastAsia="zh-Hans"/>
              </w:rPr>
              <w:t>商显/LED</w:t>
            </w:r>
            <w:r>
              <w:rPr>
                <w:rFonts w:ascii="宋体" w:hAnsi="宋体" w:cs="宋体" w:hint="eastAsia"/>
                <w:szCs w:val="21"/>
              </w:rPr>
              <w:t>（可选）</w:t>
            </w:r>
          </w:p>
        </w:tc>
        <w:tc>
          <w:tcPr>
            <w:tcW w:w="1966" w:type="dxa"/>
            <w:shd w:val="clear" w:color="auto" w:fill="auto"/>
            <w:vAlign w:val="center"/>
          </w:tcPr>
          <w:p w14:paraId="1A3AA371" w14:textId="77777777" w:rsidR="00C1170D" w:rsidRDefault="00000000">
            <w:pPr>
              <w:spacing w:after="78"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1台</w:t>
            </w:r>
          </w:p>
        </w:tc>
        <w:tc>
          <w:tcPr>
            <w:tcW w:w="4352" w:type="dxa"/>
            <w:shd w:val="clear" w:color="auto" w:fill="auto"/>
            <w:vAlign w:val="center"/>
          </w:tcPr>
          <w:p w14:paraId="569CF3D3" w14:textId="77777777" w:rsidR="00C1170D" w:rsidRDefault="00000000">
            <w:pPr>
              <w:spacing w:after="78" w:line="360" w:lineRule="auto"/>
              <w:jc w:val="center"/>
              <w:rPr>
                <w:rFonts w:ascii="宋体" w:hAnsi="宋体" w:cs="宋体"/>
                <w:szCs w:val="21"/>
                <w:lang w:eastAsia="zh-Hans"/>
              </w:rPr>
            </w:pPr>
            <w:r>
              <w:rPr>
                <w:rFonts w:ascii="宋体" w:hAnsi="宋体" w:cs="宋体" w:hint="eastAsia"/>
                <w:szCs w:val="21"/>
                <w:lang w:eastAsia="zh-Hans"/>
              </w:rPr>
              <w:t>显示视频</w:t>
            </w:r>
          </w:p>
        </w:tc>
      </w:tr>
      <w:tr w:rsidR="00C1170D" w14:paraId="21483726" w14:textId="77777777">
        <w:trPr>
          <w:trHeight w:val="486"/>
        </w:trPr>
        <w:tc>
          <w:tcPr>
            <w:tcW w:w="2661" w:type="dxa"/>
            <w:shd w:val="clear" w:color="auto" w:fill="auto"/>
            <w:vAlign w:val="center"/>
          </w:tcPr>
          <w:p w14:paraId="44D8327E" w14:textId="77777777" w:rsidR="00C1170D" w:rsidRDefault="00000000">
            <w:pPr>
              <w:spacing w:after="78" w:line="360" w:lineRule="auto"/>
              <w:jc w:val="center"/>
              <w:rPr>
                <w:rFonts w:ascii="宋体" w:hAnsi="宋体" w:cs="宋体"/>
                <w:szCs w:val="21"/>
                <w:lang w:eastAsia="zh-Hans"/>
              </w:rPr>
            </w:pPr>
            <w:r>
              <w:rPr>
                <w:rFonts w:ascii="宋体" w:hAnsi="宋体" w:cs="宋体" w:hint="eastAsia"/>
                <w:szCs w:val="21"/>
                <w:lang w:eastAsia="zh-Hans"/>
              </w:rPr>
              <w:t>全向麦/本地扩声系统</w:t>
            </w:r>
          </w:p>
        </w:tc>
        <w:tc>
          <w:tcPr>
            <w:tcW w:w="1966" w:type="dxa"/>
            <w:shd w:val="clear" w:color="auto" w:fill="auto"/>
            <w:vAlign w:val="center"/>
          </w:tcPr>
          <w:p w14:paraId="3515EA69" w14:textId="77777777" w:rsidR="00C1170D" w:rsidRDefault="00000000">
            <w:pPr>
              <w:spacing w:after="78"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1台</w:t>
            </w:r>
          </w:p>
        </w:tc>
        <w:tc>
          <w:tcPr>
            <w:tcW w:w="4352" w:type="dxa"/>
            <w:shd w:val="clear" w:color="auto" w:fill="auto"/>
            <w:vAlign w:val="center"/>
          </w:tcPr>
          <w:p w14:paraId="24CE816F" w14:textId="77777777" w:rsidR="00C1170D" w:rsidRDefault="00000000">
            <w:pPr>
              <w:spacing w:after="78" w:line="360" w:lineRule="auto"/>
              <w:jc w:val="center"/>
              <w:rPr>
                <w:rFonts w:ascii="宋体" w:hAnsi="宋体" w:cs="宋体"/>
                <w:szCs w:val="21"/>
                <w:lang w:eastAsia="zh-Hans"/>
              </w:rPr>
            </w:pPr>
            <w:r>
              <w:rPr>
                <w:rFonts w:ascii="宋体" w:hAnsi="宋体" w:cs="宋体" w:hint="eastAsia"/>
                <w:szCs w:val="21"/>
                <w:lang w:eastAsia="zh-Hans"/>
              </w:rPr>
              <w:t>拾音放音设备</w:t>
            </w:r>
          </w:p>
        </w:tc>
      </w:tr>
      <w:tr w:rsidR="00C1170D" w14:paraId="51470E76" w14:textId="77777777">
        <w:trPr>
          <w:trHeight w:val="495"/>
        </w:trPr>
        <w:tc>
          <w:tcPr>
            <w:tcW w:w="2661" w:type="dxa"/>
            <w:shd w:val="clear" w:color="auto" w:fill="auto"/>
            <w:vAlign w:val="center"/>
          </w:tcPr>
          <w:p w14:paraId="6A786CA4" w14:textId="77777777" w:rsidR="00C1170D" w:rsidRDefault="00000000">
            <w:pPr>
              <w:spacing w:after="78" w:line="360" w:lineRule="auto"/>
              <w:jc w:val="center"/>
              <w:rPr>
                <w:rFonts w:ascii="宋体" w:hAnsi="宋体" w:cs="宋体"/>
                <w:szCs w:val="21"/>
                <w:lang w:eastAsia="zh-Hans"/>
              </w:rPr>
            </w:pPr>
            <w:r>
              <w:rPr>
                <w:rFonts w:ascii="宋体" w:hAnsi="宋体" w:cs="宋体" w:hint="eastAsia"/>
                <w:szCs w:val="21"/>
                <w:lang w:eastAsia="zh-Hans"/>
              </w:rPr>
              <w:t>摄像机</w:t>
            </w:r>
          </w:p>
        </w:tc>
        <w:tc>
          <w:tcPr>
            <w:tcW w:w="1966" w:type="dxa"/>
            <w:shd w:val="clear" w:color="auto" w:fill="auto"/>
            <w:vAlign w:val="center"/>
          </w:tcPr>
          <w:p w14:paraId="28ECC67E" w14:textId="77777777" w:rsidR="00C1170D" w:rsidRDefault="00000000">
            <w:pPr>
              <w:spacing w:after="78"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 w:hint="eastAsia"/>
                <w:szCs w:val="21"/>
                <w:lang w:eastAsia="zh-Hans"/>
              </w:rPr>
              <w:t>台</w:t>
            </w:r>
          </w:p>
        </w:tc>
        <w:tc>
          <w:tcPr>
            <w:tcW w:w="4352" w:type="dxa"/>
            <w:shd w:val="clear" w:color="auto" w:fill="auto"/>
            <w:vAlign w:val="center"/>
          </w:tcPr>
          <w:p w14:paraId="1E878D5E" w14:textId="77777777" w:rsidR="00C1170D" w:rsidRDefault="00000000">
            <w:pPr>
              <w:spacing w:after="78" w:line="360" w:lineRule="auto"/>
              <w:jc w:val="center"/>
              <w:rPr>
                <w:rFonts w:ascii="宋体" w:hAnsi="宋体" w:cs="宋体"/>
                <w:szCs w:val="21"/>
                <w:lang w:eastAsia="zh-Hans"/>
              </w:rPr>
            </w:pPr>
            <w:r>
              <w:rPr>
                <w:rFonts w:ascii="宋体" w:hAnsi="宋体" w:cs="宋体" w:hint="eastAsia"/>
                <w:szCs w:val="21"/>
                <w:lang w:eastAsia="zh-Hans"/>
              </w:rPr>
              <w:t>视频采集设备</w:t>
            </w:r>
          </w:p>
        </w:tc>
      </w:tr>
      <w:tr w:rsidR="00C1170D" w14:paraId="48A0BFA0" w14:textId="77777777">
        <w:trPr>
          <w:trHeight w:val="495"/>
        </w:trPr>
        <w:tc>
          <w:tcPr>
            <w:tcW w:w="2661" w:type="dxa"/>
            <w:shd w:val="clear" w:color="auto" w:fill="auto"/>
            <w:vAlign w:val="center"/>
          </w:tcPr>
          <w:p w14:paraId="2E02B15D" w14:textId="77777777" w:rsidR="00C1170D" w:rsidRDefault="00000000">
            <w:pPr>
              <w:spacing w:after="78"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视频会议主机</w:t>
            </w:r>
          </w:p>
        </w:tc>
        <w:tc>
          <w:tcPr>
            <w:tcW w:w="1966" w:type="dxa"/>
            <w:shd w:val="clear" w:color="auto" w:fill="auto"/>
            <w:vAlign w:val="center"/>
          </w:tcPr>
          <w:p w14:paraId="385B1739" w14:textId="77777777" w:rsidR="00C1170D" w:rsidRDefault="00000000">
            <w:pPr>
              <w:spacing w:after="78"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 w:hint="eastAsia"/>
                <w:szCs w:val="21"/>
                <w:lang w:eastAsia="zh-Hans"/>
              </w:rPr>
              <w:t>台</w:t>
            </w:r>
          </w:p>
        </w:tc>
        <w:tc>
          <w:tcPr>
            <w:tcW w:w="4352" w:type="dxa"/>
            <w:shd w:val="clear" w:color="auto" w:fill="auto"/>
            <w:vAlign w:val="center"/>
          </w:tcPr>
          <w:p w14:paraId="1996C8C4" w14:textId="77777777" w:rsidR="00C1170D" w:rsidRDefault="00000000">
            <w:pPr>
              <w:spacing w:after="78" w:line="360" w:lineRule="auto"/>
              <w:jc w:val="center"/>
              <w:rPr>
                <w:rFonts w:ascii="宋体" w:hAnsi="宋体" w:cs="宋体"/>
                <w:szCs w:val="21"/>
                <w:lang w:eastAsia="zh-Hans"/>
              </w:rPr>
            </w:pPr>
            <w:r>
              <w:rPr>
                <w:rFonts w:ascii="宋体" w:hAnsi="宋体" w:cs="宋体" w:hint="eastAsia"/>
                <w:szCs w:val="21"/>
                <w:lang w:eastAsia="zh-Hans"/>
              </w:rPr>
              <w:t>视频会议端</w:t>
            </w:r>
          </w:p>
        </w:tc>
      </w:tr>
    </w:tbl>
    <w:p w14:paraId="59E42E59" w14:textId="77777777" w:rsidR="00C1170D" w:rsidRDefault="00C1170D">
      <w:pPr>
        <w:pStyle w:val="a3"/>
        <w:spacing w:after="78"/>
        <w:ind w:firstLineChars="0" w:firstLine="0"/>
        <w:rPr>
          <w:rFonts w:ascii="宋体" w:hAnsi="宋体" w:cs="宋体"/>
          <w:lang w:eastAsia="zh-Hans"/>
        </w:rPr>
      </w:pPr>
    </w:p>
    <w:p w14:paraId="21D2E247" w14:textId="77777777" w:rsidR="00C1170D" w:rsidRDefault="00000000">
      <w:pPr>
        <w:spacing w:after="78"/>
        <w:rPr>
          <w:rFonts w:ascii="宋体" w:hAnsi="宋体" w:cs="宋体"/>
        </w:rPr>
      </w:pPr>
      <w:r>
        <w:rPr>
          <w:rFonts w:ascii="宋体" w:hAnsi="宋体" w:cs="宋体" w:hint="eastAsia"/>
        </w:rPr>
        <w:br w:type="page"/>
      </w:r>
    </w:p>
    <w:p w14:paraId="323F7E62" w14:textId="77777777" w:rsidR="00C1170D" w:rsidRDefault="00000000">
      <w:pPr>
        <w:pStyle w:val="1"/>
        <w:numPr>
          <w:ilvl w:val="0"/>
          <w:numId w:val="4"/>
        </w:numPr>
        <w:spacing w:after="78"/>
        <w:rPr>
          <w:rFonts w:ascii="宋体" w:hAnsi="宋体" w:cs="宋体"/>
          <w:sz w:val="32"/>
          <w:szCs w:val="32"/>
          <w:lang w:eastAsia="zh-Hans"/>
        </w:rPr>
      </w:pPr>
      <w:bookmarkStart w:id="44" w:name="_Toc19119"/>
      <w:r>
        <w:rPr>
          <w:rFonts w:ascii="宋体" w:hAnsi="宋体" w:cs="宋体" w:hint="eastAsia"/>
          <w:sz w:val="32"/>
          <w:szCs w:val="32"/>
          <w:lang w:eastAsia="zh-Hans"/>
        </w:rPr>
        <w:lastRenderedPageBreak/>
        <w:t>主要产品介绍</w:t>
      </w:r>
      <w:bookmarkEnd w:id="44"/>
    </w:p>
    <w:p w14:paraId="48E03F1B" w14:textId="77777777" w:rsidR="00C1170D" w:rsidRDefault="00000000">
      <w:pPr>
        <w:widowControl/>
        <w:spacing w:beforeLines="50" w:before="156" w:afterLines="75" w:after="234" w:line="360" w:lineRule="auto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◆EKMEET视频会议主机产品规格:</w:t>
      </w:r>
    </w:p>
    <w:p w14:paraId="5DE1CFEA" w14:textId="77777777" w:rsidR="00C1170D" w:rsidRDefault="00000000">
      <w:pPr>
        <w:widowControl/>
        <w:spacing w:beforeLines="50" w:before="156" w:afterLines="75" w:after="234" w:line="360" w:lineRule="auto"/>
        <w:ind w:firstLineChars="200" w:firstLine="48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高性能视频会议主机，</w:t>
      </w:r>
      <w:r>
        <w:rPr>
          <w:rFonts w:ascii="宋体" w:hAnsi="宋体" w:cs="宋体"/>
          <w:sz w:val="24"/>
        </w:rPr>
        <w:t>可以</w:t>
      </w:r>
      <w:proofErr w:type="gramStart"/>
      <w:r>
        <w:rPr>
          <w:rFonts w:ascii="宋体" w:hAnsi="宋体" w:cs="宋体"/>
          <w:sz w:val="24"/>
        </w:rPr>
        <w:t>兼容腾讯会议</w:t>
      </w:r>
      <w:proofErr w:type="gramEnd"/>
      <w:r>
        <w:rPr>
          <w:rFonts w:ascii="宋体" w:hAnsi="宋体" w:cs="宋体"/>
          <w:sz w:val="24"/>
        </w:rPr>
        <w:t>、钉钉、迈</w:t>
      </w:r>
      <w:proofErr w:type="gramStart"/>
      <w:r>
        <w:rPr>
          <w:rFonts w:ascii="宋体" w:hAnsi="宋体" w:cs="宋体"/>
          <w:sz w:val="24"/>
        </w:rPr>
        <w:t>聆</w:t>
      </w:r>
      <w:proofErr w:type="gramEnd"/>
      <w:r>
        <w:rPr>
          <w:rFonts w:ascii="宋体" w:hAnsi="宋体" w:cs="宋体"/>
          <w:sz w:val="24"/>
        </w:rPr>
        <w:t>、zoom、</w:t>
      </w:r>
      <w:proofErr w:type="spellStart"/>
      <w:r>
        <w:rPr>
          <w:rFonts w:ascii="宋体" w:hAnsi="宋体" w:cs="宋体"/>
          <w:sz w:val="24"/>
        </w:rPr>
        <w:t>welink</w:t>
      </w:r>
      <w:proofErr w:type="spellEnd"/>
      <w:r>
        <w:rPr>
          <w:rFonts w:ascii="宋体" w:hAnsi="宋体" w:cs="宋体"/>
          <w:sz w:val="24"/>
        </w:rPr>
        <w:t>、teams、全时、</w:t>
      </w:r>
      <w:proofErr w:type="gramStart"/>
      <w:r>
        <w:rPr>
          <w:rFonts w:ascii="宋体" w:hAnsi="宋体" w:cs="宋体"/>
          <w:sz w:val="24"/>
        </w:rPr>
        <w:t>好视通</w:t>
      </w:r>
      <w:proofErr w:type="gramEnd"/>
      <w:r>
        <w:rPr>
          <w:rFonts w:ascii="宋体" w:hAnsi="宋体" w:cs="宋体"/>
          <w:sz w:val="24"/>
        </w:rPr>
        <w:t>等视频会议或应用软件，使用灵活安装简捷</w:t>
      </w:r>
      <w:r>
        <w:rPr>
          <w:rFonts w:ascii="宋体" w:hAnsi="宋体" w:cs="宋体" w:hint="eastAsia"/>
          <w:sz w:val="24"/>
        </w:rPr>
        <w:t>，</w:t>
      </w:r>
      <w:r>
        <w:rPr>
          <w:rFonts w:ascii="宋体" w:hAnsi="宋体" w:cs="宋体"/>
          <w:sz w:val="24"/>
        </w:rPr>
        <w:t>不占空间。操作系统：WIN10；</w:t>
      </w:r>
      <w:r>
        <w:rPr>
          <w:rFonts w:ascii="宋体" w:hAnsi="宋体" w:cs="宋体" w:hint="eastAsia"/>
          <w:sz w:val="24"/>
        </w:rPr>
        <w:t>规格</w:t>
      </w:r>
      <w:r>
        <w:rPr>
          <w:rFonts w:ascii="宋体" w:hAnsi="宋体" w:cs="宋体"/>
          <w:sz w:val="24"/>
        </w:rPr>
        <w:t>大小：160mm*150mm*65mm；重量800到1200g;</w:t>
      </w:r>
      <w:r>
        <w:rPr>
          <w:rFonts w:ascii="宋体" w:hAnsi="宋体" w:cs="宋体" w:hint="eastAsia"/>
          <w:sz w:val="24"/>
        </w:rPr>
        <w:t>搭配</w:t>
      </w:r>
      <w:r>
        <w:rPr>
          <w:rFonts w:ascii="宋体" w:hAnsi="宋体" w:cs="宋体"/>
          <w:sz w:val="24"/>
        </w:rPr>
        <w:t>酷</w:t>
      </w:r>
      <w:proofErr w:type="gramStart"/>
      <w:r>
        <w:rPr>
          <w:rFonts w:ascii="宋体" w:hAnsi="宋体" w:cs="宋体"/>
          <w:sz w:val="24"/>
        </w:rPr>
        <w:t>睿</w:t>
      </w:r>
      <w:proofErr w:type="gramEnd"/>
      <w:r>
        <w:rPr>
          <w:rFonts w:ascii="宋体" w:hAnsi="宋体" w:cs="宋体"/>
          <w:sz w:val="24"/>
        </w:rPr>
        <w:t>I5-8300H</w:t>
      </w:r>
      <w:r>
        <w:rPr>
          <w:rFonts w:ascii="宋体" w:hAnsi="宋体" w:cs="宋体" w:hint="eastAsia"/>
          <w:sz w:val="24"/>
        </w:rPr>
        <w:t>高效能CPU,</w:t>
      </w:r>
      <w:r>
        <w:rPr>
          <w:rFonts w:ascii="宋体" w:hAnsi="宋体" w:cs="宋体"/>
          <w:sz w:val="24"/>
        </w:rPr>
        <w:t>4核8线程；内存：8G；硬盘：240G</w:t>
      </w:r>
      <w:r>
        <w:rPr>
          <w:rFonts w:ascii="宋体" w:hAnsi="宋体" w:cs="宋体" w:hint="eastAsia"/>
          <w:sz w:val="24"/>
        </w:rPr>
        <w:t>固态硬盘</w:t>
      </w:r>
      <w:r>
        <w:rPr>
          <w:rFonts w:ascii="宋体" w:hAnsi="宋体" w:cs="宋体"/>
          <w:sz w:val="24"/>
        </w:rPr>
        <w:t>; 6个USB口加一个TCPYE-C接口；支持WIFE；显卡：INTEL UHD 630</w:t>
      </w:r>
      <w:r>
        <w:rPr>
          <w:rFonts w:ascii="宋体" w:hAnsi="宋体" w:cs="宋体" w:hint="eastAsia"/>
          <w:sz w:val="24"/>
        </w:rPr>
        <w:t>。</w:t>
      </w:r>
    </w:p>
    <w:p w14:paraId="3AF22D6F" w14:textId="77777777" w:rsidR="00C1170D" w:rsidRDefault="00000000">
      <w:pPr>
        <w:spacing w:after="78"/>
        <w:jc w:val="center"/>
        <w:rPr>
          <w:rFonts w:ascii="宋体" w:hAnsi="宋体" w:cs="宋体"/>
        </w:rPr>
      </w:pPr>
      <w:r>
        <w:rPr>
          <w:noProof/>
        </w:rPr>
        <w:drawing>
          <wp:inline distT="0" distB="0" distL="114300" distR="114300" wp14:anchorId="2EE65F0D" wp14:editId="56D9496B">
            <wp:extent cx="4939665" cy="5751195"/>
            <wp:effectExtent l="0" t="0" r="635" b="190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9665" cy="575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5C49A" w14:textId="77777777" w:rsidR="00C1170D" w:rsidRDefault="00000000">
      <w:pPr>
        <w:spacing w:after="78"/>
        <w:jc w:val="left"/>
        <w:rPr>
          <w:rFonts w:ascii="宋体" w:hAnsi="宋体" w:cs="宋体"/>
        </w:rPr>
      </w:pPr>
      <w:r>
        <w:rPr>
          <w:noProof/>
        </w:rPr>
        <w:lastRenderedPageBreak/>
        <w:drawing>
          <wp:inline distT="0" distB="0" distL="114300" distR="114300" wp14:anchorId="68E26396" wp14:editId="501369E7">
            <wp:extent cx="2835910" cy="948690"/>
            <wp:effectExtent l="0" t="0" r="8890" b="3810"/>
            <wp:docPr id="7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591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3D298CA" wp14:editId="113C3701">
            <wp:extent cx="2334895" cy="1033145"/>
            <wp:effectExtent l="0" t="0" r="1905" b="825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43A82" w14:textId="77777777" w:rsidR="00C1170D" w:rsidRDefault="00C1170D">
      <w:pPr>
        <w:spacing w:after="78"/>
        <w:jc w:val="left"/>
        <w:rPr>
          <w:rFonts w:ascii="宋体" w:hAnsi="宋体" w:cs="宋体"/>
        </w:rPr>
      </w:pPr>
    </w:p>
    <w:p w14:paraId="18158317" w14:textId="0E908EAE" w:rsidR="00C1170D" w:rsidRDefault="00000000">
      <w:pPr>
        <w:widowControl/>
        <w:spacing w:beforeLines="50" w:before="156" w:afterLines="75" w:after="234" w:line="360" w:lineRule="auto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◆高清摄像机（可选一）</w:t>
      </w:r>
      <w:r w:rsidR="008C10E9">
        <w:rPr>
          <w:rFonts w:ascii="宋体" w:hAnsi="宋体" w:cs="宋体"/>
          <w:b/>
          <w:bCs/>
          <w:sz w:val="28"/>
          <w:szCs w:val="28"/>
        </w:rPr>
        <w:t xml:space="preserve"> MAXHUB</w:t>
      </w:r>
      <w:r>
        <w:rPr>
          <w:rFonts w:ascii="宋体" w:hAnsi="宋体" w:cs="宋体" w:hint="eastAsia"/>
          <w:b/>
          <w:bCs/>
          <w:sz w:val="28"/>
          <w:szCs w:val="28"/>
        </w:rPr>
        <w:t>-SC701</w:t>
      </w:r>
    </w:p>
    <w:p w14:paraId="1C47C592" w14:textId="1BA29607" w:rsidR="008C10E9" w:rsidRDefault="008C10E9" w:rsidP="008C10E9">
      <w:pPr>
        <w:widowControl/>
        <w:spacing w:beforeLines="50" w:before="156" w:afterLines="75" w:after="234" w:line="360" w:lineRule="auto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114300" distR="114300" wp14:anchorId="47625193" wp14:editId="21E055BD">
            <wp:extent cx="3496310" cy="2498090"/>
            <wp:effectExtent l="0" t="0" r="8890" b="3810"/>
            <wp:docPr id="767" name="SC701 ID图2.png" descr="SC701 ID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SC701 ID图2.png" descr="SC701 ID图2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96310" cy="249809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0C52D88F" w14:textId="77777777" w:rsidR="00C1170D" w:rsidRDefault="00000000">
      <w:pPr>
        <w:widowControl/>
        <w:spacing w:after="78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1) 4K </w:t>
      </w:r>
      <w:r>
        <w:rPr>
          <w:rFonts w:ascii="Times New Roman" w:hAnsi="Times New Roman"/>
          <w:sz w:val="24"/>
        </w:rPr>
        <w:t>超高清、采用</w:t>
      </w:r>
      <w:r>
        <w:rPr>
          <w:rFonts w:ascii="Times New Roman" w:hAnsi="Times New Roman"/>
          <w:sz w:val="24"/>
        </w:rPr>
        <w:t xml:space="preserve"> 1/2.5 </w:t>
      </w:r>
      <w:r>
        <w:rPr>
          <w:rFonts w:ascii="Times New Roman" w:hAnsi="Times New Roman"/>
          <w:sz w:val="24"/>
        </w:rPr>
        <w:t>英寸、最大</w:t>
      </w:r>
      <w:r>
        <w:rPr>
          <w:rFonts w:ascii="Times New Roman" w:hAnsi="Times New Roman"/>
          <w:sz w:val="24"/>
        </w:rPr>
        <w:t xml:space="preserve"> 851 </w:t>
      </w:r>
      <w:proofErr w:type="gramStart"/>
      <w:r>
        <w:rPr>
          <w:rFonts w:ascii="Times New Roman" w:hAnsi="Times New Roman"/>
          <w:sz w:val="24"/>
        </w:rPr>
        <w:t>万像</w:t>
      </w:r>
      <w:proofErr w:type="gramEnd"/>
      <w:r>
        <w:rPr>
          <w:rFonts w:ascii="Times New Roman" w:hAnsi="Times New Roman"/>
          <w:sz w:val="24"/>
        </w:rPr>
        <w:t>素的高品质</w:t>
      </w:r>
      <w:r>
        <w:rPr>
          <w:rFonts w:ascii="Times New Roman" w:hAnsi="Times New Roman"/>
          <w:sz w:val="24"/>
        </w:rPr>
        <w:t xml:space="preserve"> UHD CMOS </w:t>
      </w:r>
      <w:r>
        <w:rPr>
          <w:rFonts w:ascii="Times New Roman" w:hAnsi="Times New Roman"/>
          <w:sz w:val="24"/>
        </w:rPr>
        <w:t>传感器，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可实现</w:t>
      </w:r>
      <w:r>
        <w:rPr>
          <w:rFonts w:ascii="Times New Roman" w:hAnsi="Times New Roman"/>
          <w:sz w:val="24"/>
        </w:rPr>
        <w:t xml:space="preserve"> 4K (3840x2160)</w:t>
      </w:r>
      <w:r>
        <w:rPr>
          <w:rFonts w:ascii="Times New Roman" w:hAnsi="Times New Roman"/>
          <w:sz w:val="24"/>
        </w:rPr>
        <w:t>超高分辨率的优质图像。</w:t>
      </w:r>
      <w:r>
        <w:rPr>
          <w:rFonts w:ascii="Times New Roman" w:hAnsi="Times New Roman"/>
          <w:sz w:val="24"/>
        </w:rPr>
        <w:t xml:space="preserve"> </w:t>
      </w:r>
    </w:p>
    <w:p w14:paraId="614A9933" w14:textId="77777777" w:rsidR="00C1170D" w:rsidRDefault="00000000">
      <w:pPr>
        <w:widowControl/>
        <w:spacing w:after="78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2) 71°</w:t>
      </w:r>
      <w:r>
        <w:rPr>
          <w:rFonts w:ascii="Times New Roman" w:hAnsi="Times New Roman"/>
          <w:sz w:val="24"/>
        </w:rPr>
        <w:t>广角镜头</w:t>
      </w:r>
      <w:r>
        <w:rPr>
          <w:rFonts w:ascii="Times New Roman" w:hAnsi="Times New Roman"/>
          <w:sz w:val="24"/>
        </w:rPr>
        <w:t xml:space="preserve"> + 12</w:t>
      </w:r>
      <w:r>
        <w:rPr>
          <w:rFonts w:ascii="Times New Roman" w:hAnsi="Times New Roman"/>
          <w:sz w:val="24"/>
        </w:rPr>
        <w:t>倍光学变焦</w:t>
      </w:r>
    </w:p>
    <w:p w14:paraId="05E41CA9" w14:textId="77777777" w:rsidR="00C1170D" w:rsidRDefault="00000000">
      <w:pPr>
        <w:widowControl/>
        <w:spacing w:after="78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3) </w:t>
      </w:r>
      <w:r>
        <w:rPr>
          <w:rFonts w:ascii="Times New Roman" w:hAnsi="Times New Roman"/>
          <w:sz w:val="24"/>
        </w:rPr>
        <w:t>支持</w:t>
      </w:r>
      <w:r>
        <w:rPr>
          <w:rFonts w:ascii="Times New Roman" w:hAnsi="Times New Roman"/>
          <w:sz w:val="24"/>
        </w:rPr>
        <w:t xml:space="preserve"> HDMI 2.0 </w:t>
      </w:r>
      <w:r>
        <w:rPr>
          <w:rFonts w:ascii="Times New Roman" w:hAnsi="Times New Roman"/>
          <w:sz w:val="24"/>
        </w:rPr>
        <w:t>规格，可直接输出</w:t>
      </w:r>
      <w:r>
        <w:rPr>
          <w:rFonts w:ascii="Times New Roman" w:hAnsi="Times New Roman"/>
          <w:sz w:val="24"/>
        </w:rPr>
        <w:t xml:space="preserve"> 4K </w:t>
      </w:r>
      <w:r>
        <w:rPr>
          <w:rFonts w:ascii="Times New Roman" w:hAnsi="Times New Roman"/>
          <w:sz w:val="24"/>
        </w:rPr>
        <w:t>无压缩数字视频。</w:t>
      </w:r>
    </w:p>
    <w:p w14:paraId="1B2C3EC9" w14:textId="77777777" w:rsidR="00C1170D" w:rsidRDefault="00000000">
      <w:pPr>
        <w:widowControl/>
        <w:spacing w:after="78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4) </w:t>
      </w:r>
      <w:r>
        <w:rPr>
          <w:rFonts w:ascii="Times New Roman" w:hAnsi="Times New Roman"/>
          <w:sz w:val="24"/>
        </w:rPr>
        <w:t>支持低功耗休眠</w:t>
      </w:r>
      <w:r>
        <w:rPr>
          <w:rFonts w:ascii="Times New Roman" w:hAnsi="Times New Roman"/>
          <w:sz w:val="24"/>
        </w:rPr>
        <w:t>/</w:t>
      </w:r>
      <w:r>
        <w:rPr>
          <w:rFonts w:ascii="Times New Roman" w:hAnsi="Times New Roman"/>
          <w:sz w:val="24"/>
        </w:rPr>
        <w:t>唤醒，休眠状态下功耗低于</w:t>
      </w:r>
      <w:r>
        <w:rPr>
          <w:rFonts w:ascii="Times New Roman" w:hAnsi="Times New Roman"/>
          <w:sz w:val="24"/>
        </w:rPr>
        <w:t xml:space="preserve"> 400mW</w:t>
      </w:r>
      <w:r>
        <w:rPr>
          <w:rFonts w:ascii="Times New Roman" w:hAnsi="Times New Roman"/>
          <w:sz w:val="24"/>
        </w:rPr>
        <w:t>。</w:t>
      </w:r>
    </w:p>
    <w:p w14:paraId="0B717220" w14:textId="77777777" w:rsidR="00C1170D" w:rsidRDefault="00000000">
      <w:pPr>
        <w:widowControl/>
        <w:spacing w:after="78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5) </w:t>
      </w:r>
      <w:r>
        <w:rPr>
          <w:rFonts w:ascii="Times New Roman" w:hAnsi="Times New Roman"/>
          <w:sz w:val="24"/>
        </w:rPr>
        <w:t>全新</w:t>
      </w:r>
      <w:r>
        <w:rPr>
          <w:rFonts w:ascii="Times New Roman" w:hAnsi="Times New Roman"/>
          <w:sz w:val="24"/>
        </w:rPr>
        <w:t xml:space="preserve"> CMOS </w:t>
      </w:r>
      <w:r>
        <w:rPr>
          <w:rFonts w:ascii="Times New Roman" w:hAnsi="Times New Roman"/>
          <w:sz w:val="24"/>
        </w:rPr>
        <w:t>图像传感器可有效降低在低照度情况下的图像噪声，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同时应用</w:t>
      </w:r>
    </w:p>
    <w:p w14:paraId="1A33E595" w14:textId="77777777" w:rsidR="00C1170D" w:rsidRDefault="00000000">
      <w:pPr>
        <w:widowControl/>
        <w:spacing w:after="78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2D </w:t>
      </w:r>
      <w:r>
        <w:rPr>
          <w:rFonts w:ascii="Times New Roman" w:hAnsi="Times New Roman"/>
          <w:sz w:val="24"/>
        </w:rPr>
        <w:t>和</w:t>
      </w:r>
      <w:r>
        <w:rPr>
          <w:rFonts w:ascii="Times New Roman" w:hAnsi="Times New Roman"/>
          <w:sz w:val="24"/>
        </w:rPr>
        <w:t xml:space="preserve"> 3D </w:t>
      </w:r>
      <w:r>
        <w:rPr>
          <w:rFonts w:ascii="Times New Roman" w:hAnsi="Times New Roman"/>
          <w:sz w:val="24"/>
        </w:rPr>
        <w:t>降噪算法，大幅降低了图像噪声，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图像信噪比高达</w:t>
      </w:r>
      <w:r>
        <w:rPr>
          <w:rFonts w:ascii="Times New Roman" w:hAnsi="Times New Roman"/>
          <w:sz w:val="24"/>
        </w:rPr>
        <w:t xml:space="preserve"> 55dB </w:t>
      </w:r>
      <w:r>
        <w:rPr>
          <w:rFonts w:ascii="Times New Roman" w:hAnsi="Times New Roman"/>
          <w:sz w:val="24"/>
        </w:rPr>
        <w:t>以上。</w:t>
      </w:r>
    </w:p>
    <w:p w14:paraId="53FB4232" w14:textId="77777777" w:rsidR="00C1170D" w:rsidRDefault="00000000">
      <w:pPr>
        <w:widowControl/>
        <w:spacing w:after="78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6) </w:t>
      </w:r>
      <w:r>
        <w:rPr>
          <w:rFonts w:ascii="Times New Roman" w:hAnsi="Times New Roman"/>
          <w:sz w:val="24"/>
        </w:rPr>
        <w:t>支持</w:t>
      </w:r>
      <w:r>
        <w:rPr>
          <w:rFonts w:ascii="Times New Roman" w:hAnsi="Times New Roman"/>
          <w:sz w:val="24"/>
        </w:rPr>
        <w:t xml:space="preserve"> HDMI2.0</w:t>
      </w:r>
      <w:r>
        <w:rPr>
          <w:rFonts w:ascii="Times New Roman" w:hAnsi="Times New Roman"/>
          <w:sz w:val="24"/>
        </w:rPr>
        <w:t>高清输出，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另配备</w:t>
      </w:r>
      <w:r>
        <w:rPr>
          <w:rFonts w:ascii="Times New Roman" w:hAnsi="Times New Roman"/>
          <w:sz w:val="24"/>
        </w:rPr>
        <w:t xml:space="preserve">3G-SDI </w:t>
      </w:r>
      <w:r>
        <w:rPr>
          <w:rFonts w:ascii="Times New Roman" w:hAnsi="Times New Roman"/>
          <w:sz w:val="24"/>
        </w:rPr>
        <w:t>接口，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有效传输距离最高长达</w:t>
      </w:r>
      <w:r>
        <w:rPr>
          <w:rFonts w:ascii="Times New Roman" w:hAnsi="Times New Roman"/>
          <w:sz w:val="24"/>
        </w:rPr>
        <w:t>150</w:t>
      </w:r>
      <w:r>
        <w:rPr>
          <w:rFonts w:ascii="Times New Roman" w:hAnsi="Times New Roman"/>
          <w:sz w:val="24"/>
        </w:rPr>
        <w:t>米（</w:t>
      </w:r>
      <w:r>
        <w:rPr>
          <w:rFonts w:ascii="Times New Roman" w:hAnsi="Times New Roman"/>
          <w:sz w:val="24"/>
        </w:rPr>
        <w:t xml:space="preserve"> 1080p30</w:t>
      </w:r>
      <w:r>
        <w:rPr>
          <w:rFonts w:ascii="Times New Roman" w:hAnsi="Times New Roman"/>
          <w:sz w:val="24"/>
        </w:rPr>
        <w:t>）。</w:t>
      </w:r>
      <w:r>
        <w:rPr>
          <w:rFonts w:ascii="Times New Roman" w:hAnsi="Times New Roman"/>
          <w:sz w:val="24"/>
        </w:rPr>
        <w:t>HDMI</w:t>
      </w:r>
      <w:r>
        <w:rPr>
          <w:rFonts w:ascii="Times New Roman" w:hAnsi="Times New Roman"/>
          <w:sz w:val="24"/>
        </w:rPr>
        <w:t>、</w:t>
      </w:r>
      <w:r>
        <w:rPr>
          <w:rFonts w:ascii="Times New Roman" w:hAnsi="Times New Roman"/>
          <w:sz w:val="24"/>
        </w:rPr>
        <w:t xml:space="preserve"> 3G-SDI</w:t>
      </w:r>
      <w:r>
        <w:rPr>
          <w:rFonts w:ascii="Times New Roman" w:hAnsi="Times New Roman"/>
          <w:sz w:val="24"/>
        </w:rPr>
        <w:t>、</w:t>
      </w:r>
      <w:r>
        <w:rPr>
          <w:rFonts w:ascii="Times New Roman" w:hAnsi="Times New Roman"/>
          <w:sz w:val="24"/>
        </w:rPr>
        <w:t xml:space="preserve"> USB </w:t>
      </w:r>
      <w:proofErr w:type="spellStart"/>
      <w:r>
        <w:rPr>
          <w:rFonts w:ascii="Times New Roman" w:hAnsi="Times New Roman"/>
          <w:sz w:val="24"/>
        </w:rPr>
        <w:t>TypeB</w:t>
      </w:r>
      <w:proofErr w:type="spellEnd"/>
      <w:r>
        <w:rPr>
          <w:rFonts w:ascii="Times New Roman" w:hAnsi="Times New Roman"/>
          <w:sz w:val="24"/>
        </w:rPr>
        <w:t>、</w:t>
      </w:r>
      <w:r>
        <w:rPr>
          <w:rFonts w:ascii="Times New Roman" w:hAnsi="Times New Roman"/>
          <w:sz w:val="24"/>
        </w:rPr>
        <w:t xml:space="preserve"> LAN </w:t>
      </w:r>
      <w:r>
        <w:rPr>
          <w:rFonts w:ascii="Times New Roman" w:hAnsi="Times New Roman"/>
          <w:sz w:val="24"/>
        </w:rPr>
        <w:t>四路可同时输出</w:t>
      </w:r>
      <w:r>
        <w:rPr>
          <w:rFonts w:ascii="Times New Roman" w:hAnsi="Times New Roman"/>
          <w:sz w:val="24"/>
        </w:rPr>
        <w:t xml:space="preserve"> 4 </w:t>
      </w:r>
      <w:r>
        <w:rPr>
          <w:rFonts w:ascii="Times New Roman" w:hAnsi="Times New Roman"/>
          <w:sz w:val="24"/>
        </w:rPr>
        <w:t>路高清数字信号。</w:t>
      </w:r>
    </w:p>
    <w:p w14:paraId="6927536D" w14:textId="77777777" w:rsidR="00C1170D" w:rsidRDefault="00000000">
      <w:pPr>
        <w:widowControl/>
        <w:spacing w:after="78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7) </w:t>
      </w:r>
      <w:r>
        <w:rPr>
          <w:rFonts w:ascii="Times New Roman" w:hAnsi="Times New Roman"/>
          <w:sz w:val="24"/>
        </w:rPr>
        <w:t>多种控制方式，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可使用</w:t>
      </w:r>
      <w:r>
        <w:rPr>
          <w:rFonts w:ascii="Times New Roman" w:hAnsi="Times New Roman"/>
          <w:sz w:val="24"/>
        </w:rPr>
        <w:t xml:space="preserve"> RS232</w:t>
      </w:r>
      <w:r>
        <w:rPr>
          <w:rFonts w:ascii="Times New Roman" w:hAnsi="Times New Roman"/>
          <w:sz w:val="24"/>
        </w:rPr>
        <w:t>、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网络以及</w:t>
      </w:r>
      <w:r>
        <w:rPr>
          <w:rFonts w:ascii="Times New Roman" w:hAnsi="Times New Roman"/>
          <w:sz w:val="24"/>
        </w:rPr>
        <w:t xml:space="preserve"> USB</w:t>
      </w:r>
      <w:r>
        <w:rPr>
          <w:rFonts w:ascii="Times New Roman" w:hAnsi="Times New Roman"/>
          <w:sz w:val="24"/>
        </w:rPr>
        <w:t>，可对摄像机进行控制。</w:t>
      </w:r>
    </w:p>
    <w:p w14:paraId="24B85F94" w14:textId="77777777" w:rsidR="00C1170D" w:rsidRDefault="00000000">
      <w:pPr>
        <w:widowControl/>
        <w:spacing w:after="78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8) </w:t>
      </w:r>
      <w:r>
        <w:rPr>
          <w:rFonts w:ascii="Times New Roman" w:hAnsi="Times New Roman"/>
          <w:sz w:val="24"/>
        </w:rPr>
        <w:t>内置重力传感器，支持图像自动翻转功能，方便工程安装使用。</w:t>
      </w:r>
    </w:p>
    <w:p w14:paraId="50378895" w14:textId="77777777" w:rsidR="00C1170D" w:rsidRDefault="00000000">
      <w:pPr>
        <w:widowControl/>
        <w:spacing w:after="78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9) </w:t>
      </w:r>
      <w:r>
        <w:rPr>
          <w:rFonts w:ascii="Times New Roman" w:hAnsi="Times New Roman"/>
          <w:sz w:val="24"/>
        </w:rPr>
        <w:t>内置</w:t>
      </w:r>
      <w:r>
        <w:rPr>
          <w:rFonts w:ascii="Times New Roman" w:hAnsi="Times New Roman"/>
          <w:sz w:val="24"/>
        </w:rPr>
        <w:t xml:space="preserve"> OLED </w:t>
      </w:r>
      <w:r>
        <w:rPr>
          <w:rFonts w:ascii="Times New Roman" w:hAnsi="Times New Roman"/>
          <w:sz w:val="24"/>
        </w:rPr>
        <w:t>显示屏，可显示</w:t>
      </w:r>
      <w:r>
        <w:rPr>
          <w:rFonts w:ascii="Times New Roman" w:hAnsi="Times New Roman"/>
          <w:sz w:val="24"/>
        </w:rPr>
        <w:t xml:space="preserve"> HDMI </w:t>
      </w:r>
      <w:r>
        <w:rPr>
          <w:rFonts w:ascii="Times New Roman" w:hAnsi="Times New Roman"/>
          <w:sz w:val="24"/>
        </w:rPr>
        <w:t>和</w:t>
      </w:r>
      <w:r>
        <w:rPr>
          <w:rFonts w:ascii="Times New Roman" w:hAnsi="Times New Roman"/>
          <w:sz w:val="24"/>
        </w:rPr>
        <w:t xml:space="preserve"> SDI </w:t>
      </w:r>
      <w:r>
        <w:rPr>
          <w:rFonts w:ascii="Times New Roman" w:hAnsi="Times New Roman"/>
          <w:sz w:val="24"/>
        </w:rPr>
        <w:t>输出分辨率，</w:t>
      </w:r>
      <w:r>
        <w:rPr>
          <w:rFonts w:ascii="Times New Roman" w:hAnsi="Times New Roman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帧率和</w:t>
      </w:r>
      <w:proofErr w:type="gramEnd"/>
      <w:r>
        <w:rPr>
          <w:rFonts w:ascii="Times New Roman" w:hAnsi="Times New Roman"/>
          <w:sz w:val="24"/>
        </w:rPr>
        <w:t xml:space="preserve"> IP </w:t>
      </w:r>
      <w:r>
        <w:rPr>
          <w:rFonts w:ascii="Times New Roman" w:hAnsi="Times New Roman"/>
          <w:sz w:val="24"/>
        </w:rPr>
        <w:t>地址等信息</w:t>
      </w:r>
    </w:p>
    <w:p w14:paraId="7D7F9178" w14:textId="799535CC" w:rsidR="00C1170D" w:rsidRDefault="00C1170D">
      <w:pPr>
        <w:widowControl/>
        <w:spacing w:after="78"/>
        <w:jc w:val="center"/>
      </w:pPr>
    </w:p>
    <w:p w14:paraId="21FCA487" w14:textId="55A30157" w:rsidR="00C1170D" w:rsidRDefault="00000000">
      <w:pPr>
        <w:widowControl/>
        <w:spacing w:beforeLines="50" w:before="156" w:afterLines="75" w:after="234" w:line="360" w:lineRule="auto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◆高清摄像机（可选二）</w:t>
      </w:r>
      <w:r w:rsidR="008C10E9">
        <w:rPr>
          <w:rFonts w:ascii="宋体" w:hAnsi="宋体" w:cs="宋体" w:hint="eastAsia"/>
          <w:b/>
          <w:bCs/>
          <w:sz w:val="28"/>
          <w:szCs w:val="28"/>
        </w:rPr>
        <w:t xml:space="preserve"> </w:t>
      </w:r>
      <w:r w:rsidR="008C10E9">
        <w:rPr>
          <w:rFonts w:ascii="宋体" w:hAnsi="宋体" w:cs="宋体"/>
          <w:b/>
          <w:bCs/>
          <w:sz w:val="28"/>
          <w:szCs w:val="28"/>
        </w:rPr>
        <w:t>MAXHUB SC71S</w:t>
      </w:r>
    </w:p>
    <w:p w14:paraId="5C67E2AD" w14:textId="30338199" w:rsidR="008C10E9" w:rsidRDefault="00097CB8" w:rsidP="008C10E9">
      <w:pPr>
        <w:widowControl/>
        <w:spacing w:beforeLines="50" w:before="156" w:afterLines="75" w:after="234" w:line="360" w:lineRule="auto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2FFA518" wp14:editId="214FB71C">
            <wp:extent cx="2887980" cy="3405345"/>
            <wp:effectExtent l="0" t="0" r="762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93740" cy="341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0934D" w14:textId="099BF2ED" w:rsidR="00C1170D" w:rsidRDefault="00000000">
      <w:pPr>
        <w:widowControl/>
        <w:spacing w:after="78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>）</w:t>
      </w:r>
      <w:r w:rsidR="00A03DFC">
        <w:rPr>
          <w:rFonts w:ascii="Times New Roman" w:hAnsi="Times New Roman" w:hint="eastAsia"/>
          <w:sz w:val="24"/>
        </w:rPr>
        <w:t>丰富完善的接口</w:t>
      </w:r>
    </w:p>
    <w:p w14:paraId="6C5FDD04" w14:textId="1F243B4C" w:rsidR="00C1170D" w:rsidRDefault="00A03DFC">
      <w:pPr>
        <w:widowControl/>
        <w:spacing w:after="78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sz w:val="24"/>
        </w:rPr>
        <w:t>支持</w:t>
      </w:r>
      <w:r>
        <w:rPr>
          <w:rFonts w:ascii="Times New Roman" w:hAnsi="Times New Roman" w:hint="eastAsia"/>
          <w:sz w:val="24"/>
        </w:rPr>
        <w:t>H</w:t>
      </w:r>
      <w:r>
        <w:rPr>
          <w:rFonts w:ascii="Times New Roman" w:hAnsi="Times New Roman"/>
          <w:sz w:val="24"/>
        </w:rPr>
        <w:t>DMI</w:t>
      </w:r>
      <w:r>
        <w:rPr>
          <w:rFonts w:ascii="Times New Roman" w:hAnsi="Times New Roman" w:hint="eastAsia"/>
          <w:sz w:val="24"/>
        </w:rPr>
        <w:t>、</w:t>
      </w:r>
      <w:r>
        <w:rPr>
          <w:rFonts w:ascii="Times New Roman" w:hAnsi="Times New Roman" w:hint="eastAsia"/>
          <w:sz w:val="24"/>
        </w:rPr>
        <w:t>U</w:t>
      </w:r>
      <w:r>
        <w:rPr>
          <w:rFonts w:ascii="Times New Roman" w:hAnsi="Times New Roman"/>
          <w:sz w:val="24"/>
        </w:rPr>
        <w:t>SB 3.0</w:t>
      </w:r>
      <w:r>
        <w:rPr>
          <w:rFonts w:ascii="Times New Roman" w:hAnsi="Times New Roman" w:hint="eastAsia"/>
          <w:sz w:val="24"/>
        </w:rPr>
        <w:t>（</w:t>
      </w:r>
      <w:r>
        <w:rPr>
          <w:rFonts w:ascii="Times New Roman" w:hAnsi="Times New Roman" w:hint="eastAsia"/>
          <w:sz w:val="24"/>
        </w:rPr>
        <w:t>T</w:t>
      </w:r>
      <w:r>
        <w:rPr>
          <w:rFonts w:ascii="Times New Roman" w:hAnsi="Times New Roman"/>
          <w:sz w:val="24"/>
        </w:rPr>
        <w:t>ype-c</w:t>
      </w:r>
      <w:r>
        <w:rPr>
          <w:rFonts w:ascii="Times New Roman" w:hAnsi="Times New Roman" w:hint="eastAsia"/>
          <w:sz w:val="24"/>
        </w:rPr>
        <w:t>）、网络接口可同时输出</w:t>
      </w:r>
      <w:r>
        <w:rPr>
          <w:rFonts w:ascii="Times New Roman" w:hAnsi="Times New Roman" w:hint="eastAsia"/>
          <w:sz w:val="24"/>
        </w:rPr>
        <w:t>4</w:t>
      </w:r>
      <w:r>
        <w:rPr>
          <w:rFonts w:ascii="Times New Roman" w:hAnsi="Times New Roman"/>
          <w:sz w:val="24"/>
        </w:rPr>
        <w:t>K</w:t>
      </w:r>
      <w:r>
        <w:rPr>
          <w:rFonts w:ascii="Times New Roman" w:hAnsi="Times New Roman" w:hint="eastAsia"/>
          <w:sz w:val="24"/>
        </w:rPr>
        <w:t>视频</w:t>
      </w:r>
    </w:p>
    <w:p w14:paraId="34AEDFF6" w14:textId="77777777" w:rsidR="00C1170D" w:rsidRDefault="00000000">
      <w:pPr>
        <w:widowControl/>
        <w:spacing w:after="78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）</w:t>
      </w:r>
      <w:r>
        <w:rPr>
          <w:rFonts w:ascii="Times New Roman" w:hAnsi="Times New Roman"/>
          <w:sz w:val="24"/>
        </w:rPr>
        <w:t>1080P</w:t>
      </w:r>
      <w:r>
        <w:rPr>
          <w:rFonts w:ascii="Times New Roman" w:hAnsi="Times New Roman"/>
          <w:sz w:val="24"/>
        </w:rPr>
        <w:t>全高清</w:t>
      </w:r>
    </w:p>
    <w:p w14:paraId="33D29D6F" w14:textId="77777777" w:rsidR="00C1170D" w:rsidRDefault="00000000">
      <w:pPr>
        <w:widowControl/>
        <w:spacing w:after="78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采用全新一代松下</w:t>
      </w:r>
      <w:r>
        <w:rPr>
          <w:rFonts w:ascii="Times New Roman" w:hAnsi="Times New Roman"/>
          <w:sz w:val="24"/>
        </w:rPr>
        <w:t>1/2.7</w:t>
      </w:r>
      <w:r>
        <w:rPr>
          <w:rFonts w:ascii="Times New Roman" w:hAnsi="Times New Roman"/>
          <w:sz w:val="24"/>
        </w:rPr>
        <w:t>英寸、</w:t>
      </w:r>
      <w:r>
        <w:rPr>
          <w:rFonts w:ascii="Times New Roman" w:hAnsi="Times New Roman"/>
          <w:sz w:val="24"/>
        </w:rPr>
        <w:t>207</w:t>
      </w:r>
      <w:r>
        <w:rPr>
          <w:rFonts w:ascii="Times New Roman" w:hAnsi="Times New Roman"/>
          <w:sz w:val="24"/>
        </w:rPr>
        <w:t>万有效像素的高品质</w:t>
      </w:r>
      <w:r>
        <w:rPr>
          <w:rFonts w:ascii="Times New Roman" w:hAnsi="Times New Roman"/>
          <w:sz w:val="24"/>
        </w:rPr>
        <w:t>HD CMOS</w:t>
      </w:r>
      <w:r>
        <w:rPr>
          <w:rFonts w:ascii="Times New Roman" w:hAnsi="Times New Roman"/>
          <w:sz w:val="24"/>
        </w:rPr>
        <w:t>传感器，可实现最大</w:t>
      </w:r>
      <w:r>
        <w:rPr>
          <w:rFonts w:ascii="Times New Roman" w:hAnsi="Times New Roman"/>
          <w:sz w:val="24"/>
        </w:rPr>
        <w:t>1920x1080</w:t>
      </w:r>
      <w:r>
        <w:rPr>
          <w:rFonts w:ascii="Times New Roman" w:hAnsi="Times New Roman"/>
          <w:sz w:val="24"/>
        </w:rPr>
        <w:t>高分辨率的优质图像。</w:t>
      </w:r>
    </w:p>
    <w:p w14:paraId="31EE8697" w14:textId="77777777" w:rsidR="00C1170D" w:rsidRDefault="00000000">
      <w:pPr>
        <w:widowControl/>
        <w:spacing w:after="78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z w:val="24"/>
        </w:rPr>
        <w:t>）超高兼容性</w:t>
      </w:r>
    </w:p>
    <w:p w14:paraId="26AE0B79" w14:textId="77777777" w:rsidR="00C1170D" w:rsidRDefault="00000000">
      <w:pPr>
        <w:widowControl/>
        <w:spacing w:after="78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支持</w:t>
      </w:r>
      <w:r>
        <w:rPr>
          <w:rFonts w:ascii="Times New Roman" w:hAnsi="Times New Roman"/>
          <w:sz w:val="24"/>
        </w:rPr>
        <w:t>UVC v1.1</w:t>
      </w:r>
      <w:r>
        <w:rPr>
          <w:rFonts w:ascii="Times New Roman" w:hAnsi="Times New Roman"/>
          <w:sz w:val="24"/>
        </w:rPr>
        <w:t>协议，支持市面上几乎全部的视频会议软件。</w:t>
      </w:r>
    </w:p>
    <w:p w14:paraId="7DFAF8C5" w14:textId="77777777" w:rsidR="00C1170D" w:rsidRDefault="00000000">
      <w:pPr>
        <w:widowControl/>
        <w:spacing w:after="78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</w:t>
      </w:r>
      <w:r>
        <w:rPr>
          <w:rFonts w:ascii="Times New Roman" w:hAnsi="Times New Roman"/>
          <w:sz w:val="24"/>
        </w:rPr>
        <w:t>）</w:t>
      </w:r>
      <w:r>
        <w:rPr>
          <w:rFonts w:ascii="Times New Roman" w:hAnsi="Times New Roman"/>
          <w:sz w:val="24"/>
        </w:rPr>
        <w:t>72.5°</w:t>
      </w:r>
      <w:r>
        <w:rPr>
          <w:rFonts w:ascii="Times New Roman" w:hAnsi="Times New Roman"/>
          <w:sz w:val="24"/>
        </w:rPr>
        <w:t>广角镜</w:t>
      </w:r>
      <w:r>
        <w:rPr>
          <w:rFonts w:ascii="Times New Roman" w:hAnsi="Times New Roman"/>
          <w:sz w:val="24"/>
        </w:rPr>
        <w:t>+16x</w:t>
      </w:r>
      <w:r>
        <w:rPr>
          <w:rFonts w:ascii="Times New Roman" w:hAnsi="Times New Roman"/>
          <w:sz w:val="24"/>
        </w:rPr>
        <w:t>数字变焦</w:t>
      </w:r>
    </w:p>
    <w:p w14:paraId="20269946" w14:textId="77777777" w:rsidR="00C1170D" w:rsidRDefault="00000000">
      <w:pPr>
        <w:widowControl/>
        <w:spacing w:after="78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采用</w:t>
      </w:r>
      <w:r>
        <w:rPr>
          <w:rFonts w:ascii="Times New Roman" w:hAnsi="Times New Roman"/>
          <w:sz w:val="24"/>
        </w:rPr>
        <w:t>72.5°</w:t>
      </w:r>
      <w:r>
        <w:rPr>
          <w:rFonts w:ascii="Times New Roman" w:hAnsi="Times New Roman"/>
          <w:sz w:val="24"/>
        </w:rPr>
        <w:t>高品质</w:t>
      </w:r>
      <w:proofErr w:type="gramStart"/>
      <w:r>
        <w:rPr>
          <w:rFonts w:ascii="Times New Roman" w:hAnsi="Times New Roman"/>
          <w:sz w:val="24"/>
        </w:rPr>
        <w:t>超广焦</w:t>
      </w:r>
      <w:proofErr w:type="gramEnd"/>
      <w:r>
        <w:rPr>
          <w:rFonts w:ascii="Times New Roman" w:hAnsi="Times New Roman"/>
          <w:sz w:val="24"/>
        </w:rPr>
        <w:t>镜头，光学变焦达到</w:t>
      </w:r>
      <w:r>
        <w:rPr>
          <w:rFonts w:ascii="Times New Roman" w:hAnsi="Times New Roman"/>
          <w:sz w:val="24"/>
        </w:rPr>
        <w:t>12</w:t>
      </w:r>
      <w:r>
        <w:rPr>
          <w:rFonts w:ascii="Times New Roman" w:hAnsi="Times New Roman"/>
          <w:sz w:val="24"/>
        </w:rPr>
        <w:t>倍，并支持</w:t>
      </w:r>
      <w:r>
        <w:rPr>
          <w:rFonts w:ascii="Times New Roman" w:hAnsi="Times New Roman"/>
          <w:sz w:val="24"/>
        </w:rPr>
        <w:t>16</w:t>
      </w:r>
      <w:r>
        <w:rPr>
          <w:rFonts w:ascii="Times New Roman" w:hAnsi="Times New Roman"/>
          <w:sz w:val="24"/>
        </w:rPr>
        <w:t>倍数字变焦。</w:t>
      </w:r>
    </w:p>
    <w:p w14:paraId="03D2E814" w14:textId="77777777" w:rsidR="00C1170D" w:rsidRDefault="00000000">
      <w:pPr>
        <w:widowControl/>
        <w:spacing w:after="78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</w:t>
      </w:r>
      <w:r>
        <w:rPr>
          <w:rFonts w:ascii="Times New Roman" w:hAnsi="Times New Roman"/>
          <w:sz w:val="24"/>
        </w:rPr>
        <w:t>）低照度</w:t>
      </w:r>
    </w:p>
    <w:p w14:paraId="3F809D0D" w14:textId="77777777" w:rsidR="00A03DFC" w:rsidRDefault="00000000">
      <w:pPr>
        <w:widowControl/>
        <w:spacing w:after="78"/>
        <w:jc w:val="left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超高性噪比</w:t>
      </w:r>
      <w:proofErr w:type="gramEnd"/>
      <w:r>
        <w:rPr>
          <w:rFonts w:ascii="Times New Roman" w:hAnsi="Times New Roman"/>
          <w:sz w:val="24"/>
        </w:rPr>
        <w:t>的全新</w:t>
      </w:r>
      <w:r>
        <w:rPr>
          <w:rFonts w:ascii="Times New Roman" w:hAnsi="Times New Roman"/>
          <w:sz w:val="24"/>
        </w:rPr>
        <w:t>CMOS</w:t>
      </w:r>
      <w:r>
        <w:rPr>
          <w:rFonts w:ascii="Times New Roman" w:hAnsi="Times New Roman"/>
          <w:sz w:val="24"/>
        </w:rPr>
        <w:t>图像传感器可有效降低在低照度情况下的图像噪声，同时应用</w:t>
      </w:r>
      <w:r>
        <w:rPr>
          <w:rFonts w:ascii="Times New Roman" w:hAnsi="Times New Roman"/>
          <w:sz w:val="24"/>
        </w:rPr>
        <w:t>2D</w:t>
      </w:r>
      <w:r>
        <w:rPr>
          <w:rFonts w:ascii="Times New Roman" w:hAnsi="Times New Roman"/>
          <w:sz w:val="24"/>
        </w:rPr>
        <w:t>和</w:t>
      </w:r>
      <w:r>
        <w:rPr>
          <w:rFonts w:ascii="Times New Roman" w:hAnsi="Times New Roman"/>
          <w:sz w:val="24"/>
        </w:rPr>
        <w:t>3D</w:t>
      </w:r>
      <w:r>
        <w:rPr>
          <w:rFonts w:ascii="Times New Roman" w:hAnsi="Times New Roman"/>
          <w:sz w:val="24"/>
        </w:rPr>
        <w:t>降噪算法，大幅降低了图像噪声，即便是超低照度情况下，依然保持画面干净清晰，图像信噪比高达</w:t>
      </w:r>
      <w:r>
        <w:rPr>
          <w:rFonts w:ascii="Times New Roman" w:hAnsi="Times New Roman"/>
          <w:sz w:val="24"/>
        </w:rPr>
        <w:t>55dB</w:t>
      </w:r>
      <w:r>
        <w:rPr>
          <w:rFonts w:ascii="Times New Roman" w:hAnsi="Times New Roman"/>
          <w:sz w:val="24"/>
        </w:rPr>
        <w:t>以上。</w:t>
      </w:r>
      <w:r>
        <w:rPr>
          <w:rFonts w:ascii="Times New Roman" w:hAnsi="Times New Roman"/>
          <w:sz w:val="24"/>
        </w:rPr>
        <w:t xml:space="preserve">     </w:t>
      </w:r>
    </w:p>
    <w:p w14:paraId="02DD2AE4" w14:textId="77777777" w:rsidR="00A03DFC" w:rsidRDefault="00A03DFC">
      <w:pPr>
        <w:widowControl/>
        <w:spacing w:after="78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6</w:t>
      </w:r>
      <w:r>
        <w:rPr>
          <w:rFonts w:ascii="Times New Roman" w:hAnsi="Times New Roman" w:hint="eastAsia"/>
          <w:sz w:val="24"/>
        </w:rPr>
        <w:t>）</w:t>
      </w:r>
      <w:r>
        <w:rPr>
          <w:rFonts w:ascii="Times New Roman" w:hAnsi="Times New Roman" w:hint="eastAsia"/>
          <w:sz w:val="24"/>
        </w:rPr>
        <w:t>P</w:t>
      </w:r>
      <w:r>
        <w:rPr>
          <w:rFonts w:ascii="Times New Roman" w:hAnsi="Times New Roman"/>
          <w:sz w:val="24"/>
        </w:rPr>
        <w:t>OE</w:t>
      </w:r>
      <w:r>
        <w:rPr>
          <w:rFonts w:ascii="Times New Roman" w:hAnsi="Times New Roman" w:hint="eastAsia"/>
          <w:sz w:val="24"/>
        </w:rPr>
        <w:t>支持</w:t>
      </w:r>
    </w:p>
    <w:p w14:paraId="4D1DEBFB" w14:textId="085E25A7" w:rsidR="00C1170D" w:rsidRDefault="00A03DFC">
      <w:pPr>
        <w:widowControl/>
        <w:spacing w:after="78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sz w:val="24"/>
        </w:rPr>
        <w:t>有线网络支持</w:t>
      </w:r>
      <w:r>
        <w:rPr>
          <w:rFonts w:ascii="Times New Roman" w:hAnsi="Times New Roman" w:hint="eastAsia"/>
          <w:sz w:val="24"/>
        </w:rPr>
        <w:t>P</w:t>
      </w:r>
      <w:r>
        <w:rPr>
          <w:rFonts w:ascii="Times New Roman" w:hAnsi="Times New Roman"/>
          <w:sz w:val="24"/>
        </w:rPr>
        <w:t>OE</w:t>
      </w:r>
      <w:r>
        <w:rPr>
          <w:rFonts w:ascii="Times New Roman" w:hAnsi="Times New Roman" w:hint="eastAsia"/>
          <w:sz w:val="24"/>
        </w:rPr>
        <w:t>供电、控制、供电、视频和音频仅需一条网线即可完成</w:t>
      </w:r>
      <w:r>
        <w:rPr>
          <w:rFonts w:ascii="Times New Roman" w:hAnsi="Times New Roman"/>
          <w:sz w:val="24"/>
        </w:rPr>
        <w:t xml:space="preserve">                                                           </w:t>
      </w:r>
    </w:p>
    <w:p w14:paraId="0FF2D62D" w14:textId="3D2C584F" w:rsidR="00C1170D" w:rsidRDefault="00A03DFC">
      <w:pPr>
        <w:widowControl/>
        <w:spacing w:after="78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</w:t>
      </w:r>
      <w:r>
        <w:rPr>
          <w:rFonts w:ascii="Times New Roman" w:hAnsi="Times New Roman"/>
          <w:sz w:val="24"/>
        </w:rPr>
        <w:t>）远程控制</w:t>
      </w:r>
    </w:p>
    <w:p w14:paraId="720F3597" w14:textId="77777777" w:rsidR="00C1170D" w:rsidRDefault="00000000">
      <w:pPr>
        <w:widowControl/>
        <w:spacing w:after="78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使用</w:t>
      </w:r>
      <w:r>
        <w:rPr>
          <w:rFonts w:ascii="Times New Roman" w:hAnsi="Times New Roman"/>
          <w:sz w:val="24"/>
        </w:rPr>
        <w:t>RS232</w:t>
      </w:r>
      <w:r>
        <w:rPr>
          <w:rFonts w:ascii="Times New Roman" w:hAnsi="Times New Roman"/>
          <w:sz w:val="24"/>
        </w:rPr>
        <w:t>和</w:t>
      </w:r>
      <w:r>
        <w:rPr>
          <w:rFonts w:ascii="Times New Roman" w:hAnsi="Times New Roman"/>
          <w:sz w:val="24"/>
        </w:rPr>
        <w:t>RS485</w:t>
      </w:r>
      <w:r>
        <w:rPr>
          <w:rFonts w:ascii="Times New Roman" w:hAnsi="Times New Roman"/>
          <w:sz w:val="24"/>
        </w:rPr>
        <w:t>串口，可对摄像机进行控制。</w:t>
      </w:r>
    </w:p>
    <w:p w14:paraId="3AB60235" w14:textId="5D6358A4" w:rsidR="00C1170D" w:rsidRDefault="00C1170D">
      <w:pPr>
        <w:widowControl/>
        <w:spacing w:after="78"/>
        <w:jc w:val="center"/>
      </w:pPr>
    </w:p>
    <w:p w14:paraId="737F7043" w14:textId="77777777" w:rsidR="00C1170D" w:rsidRDefault="00C1170D">
      <w:pPr>
        <w:widowControl/>
        <w:spacing w:after="78"/>
        <w:jc w:val="center"/>
      </w:pPr>
    </w:p>
    <w:p w14:paraId="7B029F57" w14:textId="2CEACC3D" w:rsidR="00C1170D" w:rsidRDefault="00000000">
      <w:pPr>
        <w:widowControl/>
        <w:spacing w:beforeLines="50" w:before="156" w:afterLines="75" w:after="234" w:line="360" w:lineRule="auto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◆无线全向麦克风</w:t>
      </w:r>
      <w:r w:rsidR="008C10E9">
        <w:rPr>
          <w:rFonts w:ascii="宋体" w:hAnsi="宋体" w:cs="宋体" w:hint="eastAsia"/>
          <w:b/>
          <w:bCs/>
          <w:sz w:val="28"/>
          <w:szCs w:val="28"/>
        </w:rPr>
        <w:t xml:space="preserve">: </w:t>
      </w:r>
      <w:r w:rsidR="008C10E9">
        <w:rPr>
          <w:rFonts w:ascii="宋体" w:hAnsi="宋体" w:cs="宋体"/>
          <w:b/>
          <w:bCs/>
          <w:sz w:val="28"/>
          <w:szCs w:val="28"/>
        </w:rPr>
        <w:t>MAXHUB-BM31</w:t>
      </w:r>
    </w:p>
    <w:p w14:paraId="4A292C5E" w14:textId="70CD3474" w:rsidR="008C10E9" w:rsidRDefault="008C10E9" w:rsidP="008C10E9">
      <w:pPr>
        <w:widowControl/>
        <w:spacing w:beforeLines="50" w:before="156" w:afterLines="75" w:after="234" w:line="360" w:lineRule="auto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B624539" wp14:editId="54065194">
            <wp:extent cx="3181350" cy="26384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EA302" w14:textId="77777777" w:rsidR="008C10E9" w:rsidRDefault="008C10E9">
      <w:pPr>
        <w:widowControl/>
        <w:spacing w:beforeLines="50" w:before="156" w:afterLines="75" w:after="234" w:line="360" w:lineRule="auto"/>
        <w:jc w:val="left"/>
        <w:rPr>
          <w:rFonts w:ascii="宋体" w:hAnsi="宋体" w:cs="宋体"/>
          <w:b/>
          <w:bCs/>
          <w:sz w:val="28"/>
          <w:szCs w:val="28"/>
        </w:rPr>
      </w:pPr>
    </w:p>
    <w:p w14:paraId="2EA7C71D" w14:textId="6AF585F0" w:rsidR="00C1170D" w:rsidRDefault="00000000">
      <w:pPr>
        <w:widowControl/>
        <w:spacing w:beforeLines="50" w:before="156" w:afterLines="75" w:after="234" w:line="240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>）</w:t>
      </w:r>
      <w:r>
        <w:rPr>
          <w:rFonts w:ascii="Times New Roman" w:hAnsi="Times New Roman"/>
          <w:sz w:val="24"/>
        </w:rPr>
        <w:t xml:space="preserve">6 </w:t>
      </w:r>
      <w:r>
        <w:rPr>
          <w:rFonts w:ascii="Times New Roman" w:hAnsi="Times New Roman"/>
          <w:sz w:val="24"/>
        </w:rPr>
        <w:t>阵列高灵敏度麦克风、</w:t>
      </w:r>
      <w:r>
        <w:rPr>
          <w:rFonts w:ascii="Times New Roman" w:hAnsi="Times New Roman"/>
          <w:sz w:val="24"/>
        </w:rPr>
        <w:t>360°</w:t>
      </w:r>
      <w:r>
        <w:rPr>
          <w:rFonts w:ascii="Times New Roman" w:hAnsi="Times New Roman"/>
          <w:sz w:val="24"/>
        </w:rPr>
        <w:t>全向拾音，</w:t>
      </w:r>
      <w:r w:rsidR="00912BAB">
        <w:rPr>
          <w:rFonts w:ascii="Times New Roman" w:hAnsi="Times New Roman"/>
          <w:sz w:val="24"/>
        </w:rPr>
        <w:t>6</w:t>
      </w:r>
      <w:r>
        <w:rPr>
          <w:rFonts w:ascii="Times New Roman" w:hAnsi="Times New Roman"/>
          <w:sz w:val="24"/>
        </w:rPr>
        <w:t xml:space="preserve">m </w:t>
      </w:r>
      <w:r>
        <w:rPr>
          <w:rFonts w:ascii="Times New Roman" w:hAnsi="Times New Roman"/>
          <w:sz w:val="24"/>
        </w:rPr>
        <w:t>拾音半径</w:t>
      </w:r>
    </w:p>
    <w:p w14:paraId="758E7CC6" w14:textId="77777777" w:rsidR="00C1170D" w:rsidRDefault="00000000">
      <w:pPr>
        <w:widowControl/>
        <w:spacing w:beforeLines="50" w:before="156" w:afterLines="75" w:after="234" w:line="240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）最大声压级</w:t>
      </w:r>
      <w:r>
        <w:rPr>
          <w:rFonts w:ascii="Times New Roman" w:hAnsi="Times New Roman"/>
          <w:sz w:val="24"/>
        </w:rPr>
        <w:t xml:space="preserve"> 90dB SPL@0.5m,1kHz</w:t>
      </w:r>
    </w:p>
    <w:p w14:paraId="76559E94" w14:textId="77777777" w:rsidR="00C1170D" w:rsidRDefault="00000000">
      <w:pPr>
        <w:widowControl/>
        <w:spacing w:beforeLines="50" w:before="156" w:afterLines="75" w:after="234" w:line="240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z w:val="24"/>
        </w:rPr>
        <w:t>）信噪比</w:t>
      </w:r>
      <w:r>
        <w:rPr>
          <w:rFonts w:ascii="Times New Roman" w:hAnsi="Times New Roman"/>
          <w:sz w:val="24"/>
        </w:rPr>
        <w:t xml:space="preserve"> ≧ 75dB</w:t>
      </w:r>
    </w:p>
    <w:p w14:paraId="4DB18E46" w14:textId="77777777" w:rsidR="00C1170D" w:rsidRDefault="00000000">
      <w:pPr>
        <w:widowControl/>
        <w:spacing w:beforeLines="50" w:before="156" w:afterLines="75" w:after="234" w:line="240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</w:t>
      </w:r>
      <w:r>
        <w:rPr>
          <w:rFonts w:ascii="Times New Roman" w:hAnsi="Times New Roman"/>
          <w:sz w:val="24"/>
        </w:rPr>
        <w:t>）功率</w:t>
      </w:r>
      <w:r>
        <w:rPr>
          <w:rFonts w:ascii="Times New Roman" w:hAnsi="Times New Roman"/>
          <w:sz w:val="24"/>
        </w:rPr>
        <w:t xml:space="preserve"> 1× 5W</w:t>
      </w:r>
    </w:p>
    <w:p w14:paraId="2FABECAC" w14:textId="7F6F28AD" w:rsidR="00C1170D" w:rsidRDefault="00000000">
      <w:pPr>
        <w:widowControl/>
        <w:spacing w:beforeLines="50" w:before="156" w:afterLines="75" w:after="234" w:line="240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</w:t>
      </w:r>
      <w:r>
        <w:rPr>
          <w:rFonts w:ascii="Times New Roman" w:hAnsi="Times New Roman"/>
          <w:sz w:val="24"/>
        </w:rPr>
        <w:t>）内置</w:t>
      </w:r>
      <w:r>
        <w:rPr>
          <w:rFonts w:ascii="Times New Roman" w:hAnsi="Times New Roman"/>
          <w:sz w:val="24"/>
        </w:rPr>
        <w:t xml:space="preserve"> 7.4V/2200mAh</w:t>
      </w:r>
      <w:r>
        <w:rPr>
          <w:rFonts w:ascii="Times New Roman" w:hAnsi="Times New Roman"/>
          <w:sz w:val="24"/>
        </w:rPr>
        <w:t>大容量锂电池、续航时间</w:t>
      </w:r>
      <w:r>
        <w:rPr>
          <w:rFonts w:ascii="Times New Roman" w:hAnsi="Times New Roman"/>
          <w:sz w:val="24"/>
        </w:rPr>
        <w:t xml:space="preserve"> 8</w:t>
      </w:r>
      <w:r>
        <w:rPr>
          <w:rFonts w:ascii="Times New Roman" w:hAnsi="Times New Roman"/>
          <w:sz w:val="24"/>
        </w:rPr>
        <w:t>小时、支持无线充电</w:t>
      </w:r>
      <w:r w:rsidR="00912BAB">
        <w:rPr>
          <w:rFonts w:ascii="Times New Roman" w:hAnsi="Times New Roman" w:hint="eastAsia"/>
          <w:sz w:val="24"/>
        </w:rPr>
        <w:t>，支持无线级联</w:t>
      </w:r>
    </w:p>
    <w:p w14:paraId="71A342C5" w14:textId="77777777" w:rsidR="00C1170D" w:rsidRDefault="00000000">
      <w:pPr>
        <w:widowControl/>
        <w:spacing w:beforeLines="50" w:before="156" w:afterLines="75" w:after="234" w:line="240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</w:t>
      </w:r>
      <w:r>
        <w:rPr>
          <w:rFonts w:ascii="Times New Roman" w:hAnsi="Times New Roman"/>
          <w:sz w:val="24"/>
        </w:rPr>
        <w:t>）</w:t>
      </w:r>
      <w:r>
        <w:rPr>
          <w:rFonts w:ascii="Times New Roman" w:hAnsi="Times New Roman"/>
          <w:sz w:val="24"/>
        </w:rPr>
        <w:t xml:space="preserve">Wi-Fi </w:t>
      </w:r>
      <w:r>
        <w:rPr>
          <w:rFonts w:ascii="Times New Roman" w:hAnsi="Times New Roman"/>
          <w:sz w:val="24"/>
        </w:rPr>
        <w:t>版本</w:t>
      </w:r>
      <w:r>
        <w:rPr>
          <w:rFonts w:ascii="Times New Roman" w:hAnsi="Times New Roman"/>
          <w:sz w:val="24"/>
        </w:rPr>
        <w:t xml:space="preserve"> 802.11 a/b/g/n </w:t>
      </w:r>
      <w:r>
        <w:rPr>
          <w:rFonts w:ascii="Times New Roman" w:hAnsi="Times New Roman"/>
          <w:sz w:val="24"/>
        </w:rPr>
        <w:t>工作频率</w:t>
      </w:r>
      <w:r>
        <w:rPr>
          <w:rFonts w:ascii="Times New Roman" w:hAnsi="Times New Roman"/>
          <w:sz w:val="24"/>
        </w:rPr>
        <w:t xml:space="preserve"> 2.4GHz </w:t>
      </w:r>
      <w:r>
        <w:rPr>
          <w:rFonts w:ascii="Times New Roman" w:hAnsi="Times New Roman"/>
          <w:sz w:val="24"/>
        </w:rPr>
        <w:t>工作距离</w:t>
      </w:r>
      <w:r>
        <w:rPr>
          <w:rFonts w:ascii="Times New Roman" w:hAnsi="Times New Roman"/>
          <w:sz w:val="24"/>
        </w:rPr>
        <w:t>30m</w:t>
      </w:r>
      <w:r>
        <w:rPr>
          <w:rFonts w:ascii="Times New Roman" w:hAnsi="Times New Roman" w:hint="eastAsia"/>
          <w:sz w:val="24"/>
        </w:rPr>
        <w:t>；</w:t>
      </w:r>
      <w:proofErr w:type="gramStart"/>
      <w:r>
        <w:rPr>
          <w:rFonts w:ascii="Times New Roman" w:hAnsi="Times New Roman"/>
          <w:sz w:val="24"/>
        </w:rPr>
        <w:t>蓝牙工作</w:t>
      </w:r>
      <w:proofErr w:type="gramEnd"/>
      <w:r>
        <w:rPr>
          <w:rFonts w:ascii="Times New Roman" w:hAnsi="Times New Roman"/>
          <w:sz w:val="24"/>
        </w:rPr>
        <w:t>频率</w:t>
      </w:r>
      <w:r>
        <w:rPr>
          <w:rFonts w:ascii="Times New Roman" w:hAnsi="Times New Roman"/>
          <w:sz w:val="24"/>
        </w:rPr>
        <w:t xml:space="preserve"> 2.4GHz</w:t>
      </w:r>
      <w:r>
        <w:rPr>
          <w:rFonts w:ascii="Times New Roman" w:hAnsi="Times New Roman" w:hint="eastAsia"/>
          <w:sz w:val="24"/>
        </w:rPr>
        <w:t>，</w:t>
      </w:r>
      <w:r>
        <w:rPr>
          <w:rFonts w:ascii="Times New Roman" w:hAnsi="Times New Roman"/>
          <w:sz w:val="24"/>
        </w:rPr>
        <w:t>工作距离</w:t>
      </w:r>
      <w:r>
        <w:rPr>
          <w:rFonts w:ascii="Times New Roman" w:hAnsi="Times New Roman"/>
          <w:sz w:val="24"/>
        </w:rPr>
        <w:t xml:space="preserve"> 10m</w:t>
      </w:r>
      <w:r>
        <w:rPr>
          <w:rFonts w:ascii="Times New Roman" w:hAnsi="Times New Roman" w:hint="eastAsia"/>
          <w:sz w:val="24"/>
        </w:rPr>
        <w:t>；</w:t>
      </w:r>
      <w:r>
        <w:rPr>
          <w:rFonts w:ascii="Times New Roman" w:hAnsi="Times New Roman"/>
          <w:sz w:val="24"/>
        </w:rPr>
        <w:t xml:space="preserve">USB </w:t>
      </w:r>
      <w:proofErr w:type="gramStart"/>
      <w:r>
        <w:rPr>
          <w:rFonts w:ascii="Times New Roman" w:hAnsi="Times New Roman"/>
          <w:sz w:val="24"/>
        </w:rPr>
        <w:t>蓝牙</w:t>
      </w:r>
      <w:proofErr w:type="gramEnd"/>
      <w:r>
        <w:rPr>
          <w:rFonts w:ascii="Times New Roman" w:hAnsi="Times New Roman"/>
          <w:sz w:val="24"/>
        </w:rPr>
        <w:t xml:space="preserve"> dongle </w:t>
      </w:r>
      <w:r>
        <w:rPr>
          <w:rFonts w:ascii="Times New Roman" w:hAnsi="Times New Roman" w:hint="eastAsia"/>
          <w:sz w:val="24"/>
        </w:rPr>
        <w:t>，</w:t>
      </w:r>
      <w:r>
        <w:rPr>
          <w:rFonts w:ascii="Times New Roman" w:hAnsi="Times New Roman"/>
          <w:sz w:val="24"/>
        </w:rPr>
        <w:t>支持音频播放、录音、</w:t>
      </w:r>
      <w:r>
        <w:rPr>
          <w:rFonts w:ascii="Times New Roman" w:hAnsi="Times New Roman"/>
          <w:sz w:val="24"/>
        </w:rPr>
        <w:t xml:space="preserve">HD </w:t>
      </w:r>
      <w:r>
        <w:rPr>
          <w:rFonts w:ascii="Times New Roman" w:hAnsi="Times New Roman"/>
          <w:sz w:val="24"/>
        </w:rPr>
        <w:t>输入，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兼容安卓、</w:t>
      </w:r>
      <w:r>
        <w:rPr>
          <w:rFonts w:ascii="Times New Roman" w:hAnsi="Times New Roman"/>
          <w:sz w:val="24"/>
        </w:rPr>
        <w:t>windows</w:t>
      </w:r>
      <w:r>
        <w:rPr>
          <w:rFonts w:ascii="Times New Roman" w:hAnsi="Times New Roman" w:hint="eastAsia"/>
          <w:sz w:val="24"/>
        </w:rPr>
        <w:t>系统</w:t>
      </w:r>
    </w:p>
    <w:p w14:paraId="1F4579ED" w14:textId="77777777" w:rsidR="00C1170D" w:rsidRDefault="00000000">
      <w:pPr>
        <w:widowControl/>
        <w:spacing w:beforeLines="50" w:before="156" w:afterLines="75" w:after="234" w:line="240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</w:t>
      </w:r>
      <w:r>
        <w:rPr>
          <w:rFonts w:ascii="Times New Roman" w:hAnsi="Times New Roman"/>
          <w:sz w:val="24"/>
        </w:rPr>
        <w:t>）整机尺寸（直径</w:t>
      </w:r>
      <w:r>
        <w:rPr>
          <w:rFonts w:ascii="Times New Roman" w:hAnsi="Times New Roman"/>
          <w:sz w:val="24"/>
        </w:rPr>
        <w:t>×</w:t>
      </w:r>
      <w:r>
        <w:rPr>
          <w:rFonts w:ascii="Times New Roman" w:hAnsi="Times New Roman"/>
          <w:sz w:val="24"/>
        </w:rPr>
        <w:t>高）</w:t>
      </w:r>
      <w:r>
        <w:rPr>
          <w:rFonts w:ascii="Times New Roman" w:hAnsi="Times New Roman"/>
          <w:sz w:val="24"/>
        </w:rPr>
        <w:t>120× 35.2mm</w:t>
      </w:r>
    </w:p>
    <w:p w14:paraId="47634467" w14:textId="77777777" w:rsidR="00C1170D" w:rsidRDefault="00000000">
      <w:pPr>
        <w:widowControl/>
        <w:spacing w:beforeLines="50" w:before="156" w:afterLines="75" w:after="234" w:line="240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8</w:t>
      </w:r>
      <w:r>
        <w:rPr>
          <w:rFonts w:ascii="Times New Roman" w:hAnsi="Times New Roman"/>
          <w:sz w:val="24"/>
        </w:rPr>
        <w:t>）净重</w:t>
      </w:r>
      <w:r>
        <w:rPr>
          <w:rFonts w:ascii="Times New Roman" w:hAnsi="Times New Roman"/>
          <w:sz w:val="24"/>
        </w:rPr>
        <w:t xml:space="preserve"> 380g</w:t>
      </w:r>
    </w:p>
    <w:p w14:paraId="4643EBF3" w14:textId="12FDAA14" w:rsidR="00C1170D" w:rsidRDefault="00C1170D">
      <w:pPr>
        <w:widowControl/>
        <w:spacing w:beforeLines="50" w:before="156" w:afterLines="75" w:after="234" w:line="240" w:lineRule="auto"/>
        <w:jc w:val="center"/>
        <w:rPr>
          <w:rFonts w:ascii="宋体" w:hAnsi="宋体" w:cs="宋体"/>
          <w:sz w:val="24"/>
        </w:rPr>
      </w:pPr>
    </w:p>
    <w:sectPr w:rsidR="00C1170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9E2E1" w14:textId="77777777" w:rsidR="00707AD7" w:rsidRDefault="00707AD7">
      <w:pPr>
        <w:spacing w:after="60" w:line="240" w:lineRule="auto"/>
      </w:pPr>
      <w:r>
        <w:separator/>
      </w:r>
    </w:p>
  </w:endnote>
  <w:endnote w:type="continuationSeparator" w:id="0">
    <w:p w14:paraId="71B1F4FE" w14:textId="77777777" w:rsidR="00707AD7" w:rsidRDefault="00707AD7">
      <w:pPr>
        <w:spacing w:after="6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53D9C" w14:textId="77777777" w:rsidR="00912BAB" w:rsidRDefault="00912BAB">
    <w:pPr>
      <w:pStyle w:val="af1"/>
      <w:spacing w:after="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03765" w14:textId="77777777" w:rsidR="00C1170D" w:rsidRDefault="00000000">
    <w:pPr>
      <w:pStyle w:val="af1"/>
      <w:spacing w:after="6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1E9A5F" wp14:editId="0114F1B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B858CD" w14:textId="77777777" w:rsidR="00C1170D" w:rsidRDefault="00000000">
                          <w:pPr>
                            <w:pStyle w:val="af1"/>
                            <w:spacing w:after="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1E9A5F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6" type="#_x0000_t202" style="position:absolute;margin-left:92.8pt;margin-top:0;width:2in;height:2in;z-index:25166028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0DB858CD" w14:textId="77777777" w:rsidR="00C1170D" w:rsidRDefault="00000000">
                    <w:pPr>
                      <w:pStyle w:val="af1"/>
                      <w:spacing w:after="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212EE" w14:textId="77777777" w:rsidR="00C1170D" w:rsidRDefault="00000000">
    <w:pPr>
      <w:pStyle w:val="af1"/>
      <w:spacing w:after="60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B8A1D6D" wp14:editId="1C97A290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4423A1" w14:textId="77777777" w:rsidR="00C1170D" w:rsidRDefault="00000000">
                          <w:pPr>
                            <w:pStyle w:val="af1"/>
                            <w:spacing w:after="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8A1D6D" id="_x0000_t202" coordsize="21600,21600" o:spt="202" path="m,l,21600r21600,l21600,xe">
              <v:stroke joinstyle="miter"/>
              <v:path gradientshapeok="t" o:connecttype="rect"/>
            </v:shapetype>
            <v:shape id="文本框 13" o:spid="_x0000_s1027" type="#_x0000_t202" style="position:absolute;margin-left:92.8pt;margin-top:0;width:2in;height:2in;z-index:25166233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004423A1" w14:textId="77777777" w:rsidR="00C1170D" w:rsidRDefault="00000000">
                    <w:pPr>
                      <w:pStyle w:val="af1"/>
                      <w:spacing w:after="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0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6A5C8" w14:textId="77777777" w:rsidR="00707AD7" w:rsidRDefault="00707AD7">
      <w:pPr>
        <w:spacing w:after="60" w:line="240" w:lineRule="auto"/>
      </w:pPr>
      <w:r>
        <w:separator/>
      </w:r>
    </w:p>
  </w:footnote>
  <w:footnote w:type="continuationSeparator" w:id="0">
    <w:p w14:paraId="25F28FC7" w14:textId="77777777" w:rsidR="00707AD7" w:rsidRDefault="00707AD7">
      <w:pPr>
        <w:spacing w:after="6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F42B5" w14:textId="77777777" w:rsidR="00912BAB" w:rsidRDefault="00912BAB">
    <w:pPr>
      <w:pStyle w:val="af3"/>
      <w:spacing w:after="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DB452" w14:textId="77777777" w:rsidR="00C1170D" w:rsidRDefault="00C1170D">
    <w:pPr>
      <w:pStyle w:val="af3"/>
      <w:spacing w:after="6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A2E65" w14:textId="77777777" w:rsidR="00912BAB" w:rsidRDefault="00912BAB">
    <w:pPr>
      <w:pStyle w:val="af3"/>
      <w:spacing w:after="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020941"/>
    <w:multiLevelType w:val="multilevel"/>
    <w:tmpl w:val="28020941"/>
    <w:lvl w:ilvl="0">
      <w:start w:val="1"/>
      <w:numFmt w:val="decimal"/>
      <w:pStyle w:val="1"/>
      <w:suff w:val="space"/>
      <w:lvlText w:val="第%1章"/>
      <w:lvlJc w:val="left"/>
      <w:pPr>
        <w:ind w:left="425" w:hanging="425"/>
      </w:pPr>
      <w:rPr>
        <w:rFonts w:ascii="宋体" w:eastAsia="宋体" w:hAnsi="宋体" w:hint="eastAsia"/>
        <w:b/>
        <w:i w:val="0"/>
        <w:sz w:val="32"/>
        <w:szCs w:val="32"/>
      </w:rPr>
    </w:lvl>
    <w:lvl w:ilvl="1">
      <w:start w:val="1"/>
      <w:numFmt w:val="decimal"/>
      <w:pStyle w:val="2"/>
      <w:suff w:val="space"/>
      <w:lvlText w:val="%1.%2"/>
      <w:lvlJc w:val="left"/>
      <w:pPr>
        <w:ind w:left="851" w:hanging="851"/>
      </w:pPr>
      <w:rPr>
        <w:rFonts w:ascii="宋体" w:eastAsia="宋体" w:hAnsi="宋体" w:hint="eastAsia"/>
        <w:b/>
        <w:i w:val="0"/>
        <w:sz w:val="30"/>
        <w:szCs w:val="30"/>
      </w:rPr>
    </w:lvl>
    <w:lvl w:ilvl="2">
      <w:start w:val="1"/>
      <w:numFmt w:val="decimal"/>
      <w:pStyle w:val="3"/>
      <w:suff w:val="space"/>
      <w:lvlText w:val="%1.%2.%3"/>
      <w:lvlJc w:val="left"/>
      <w:pPr>
        <w:ind w:left="1276" w:hanging="1276"/>
      </w:pPr>
      <w:rPr>
        <w:rFonts w:ascii="宋体" w:eastAsia="宋体" w:hAnsi="宋体" w:hint="eastAsia"/>
        <w:b/>
        <w:i w:val="0"/>
        <w:sz w:val="28"/>
        <w:szCs w:val="28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1919" w:hanging="1559"/>
      </w:pPr>
      <w:rPr>
        <w:rFonts w:ascii="宋体" w:eastAsia="宋体" w:hAnsi="宋体" w:hint="eastAsia"/>
        <w:b/>
        <w:i w:val="0"/>
        <w:sz w:val="28"/>
        <w:szCs w:val="24"/>
      </w:rPr>
    </w:lvl>
    <w:lvl w:ilvl="4">
      <w:start w:val="1"/>
      <w:numFmt w:val="decimal"/>
      <w:pStyle w:val="5"/>
      <w:suff w:val="space"/>
      <w:lvlText w:val="%1-%2-%3-%4-%5"/>
      <w:lvlJc w:val="left"/>
      <w:pPr>
        <w:ind w:left="1984" w:hanging="1984"/>
      </w:pPr>
      <w:rPr>
        <w:rFonts w:ascii="黑体" w:eastAsia="黑体" w:hint="eastAsia"/>
        <w:b/>
        <w:i w:val="0"/>
        <w:sz w:val="30"/>
        <w:szCs w:val="30"/>
      </w:rPr>
    </w:lvl>
    <w:lvl w:ilvl="5">
      <w:start w:val="1"/>
      <w:numFmt w:val="decimal"/>
      <w:pStyle w:val="6"/>
      <w:suff w:val="space"/>
      <w:lvlText w:val="%1-%2-%3-%4-%5-%6"/>
      <w:lvlJc w:val="left"/>
      <w:pPr>
        <w:ind w:left="2410" w:hanging="2410"/>
      </w:pPr>
      <w:rPr>
        <w:rFonts w:ascii="宋体" w:eastAsia="宋体" w:hint="eastAsia"/>
        <w:b/>
        <w:i w:val="0"/>
        <w:sz w:val="30"/>
        <w:szCs w:val="30"/>
      </w:rPr>
    </w:lvl>
    <w:lvl w:ilvl="6">
      <w:start w:val="1"/>
      <w:numFmt w:val="lowerRoman"/>
      <w:lvlText w:val="%7."/>
      <w:lvlJc w:val="left"/>
      <w:pPr>
        <w:tabs>
          <w:tab w:val="left" w:pos="2835"/>
        </w:tabs>
        <w:ind w:left="2835" w:hanging="42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left" w:pos="3260"/>
        </w:tabs>
        <w:ind w:left="3260" w:hanging="425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left" w:pos="3685"/>
        </w:tabs>
        <w:ind w:left="3685" w:hanging="425"/>
      </w:pPr>
      <w:rPr>
        <w:rFonts w:hint="eastAsia"/>
      </w:rPr>
    </w:lvl>
  </w:abstractNum>
  <w:abstractNum w:abstractNumId="1" w15:restartNumberingAfterBreak="0">
    <w:nsid w:val="54B43744"/>
    <w:multiLevelType w:val="multilevel"/>
    <w:tmpl w:val="54B43744"/>
    <w:lvl w:ilvl="0">
      <w:start w:val="1"/>
      <w:numFmt w:val="chineseCountingThousand"/>
      <w:pStyle w:val="01"/>
      <w:suff w:val="space"/>
      <w:lvlText w:val="第%1章"/>
      <w:lvlJc w:val="left"/>
      <w:pPr>
        <w:ind w:left="0" w:firstLine="0"/>
      </w:pPr>
      <w:rPr>
        <w:rFonts w:hint="eastAsia"/>
      </w:rPr>
    </w:lvl>
    <w:lvl w:ilvl="1">
      <w:start w:val="1"/>
      <w:numFmt w:val="chineseCountingThousand"/>
      <w:pStyle w:val="02"/>
      <w:isLgl/>
      <w:suff w:val="space"/>
      <w:lvlText w:val="§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03"/>
      <w:isLgl/>
      <w:suff w:val="space"/>
      <w:lvlText w:val="§%1.%2.%3"/>
      <w:lvlJc w:val="left"/>
      <w:pPr>
        <w:ind w:left="0" w:firstLine="0"/>
      </w:pPr>
      <w:rPr>
        <w:rFonts w:hint="eastAsia"/>
        <w:lang w:val="en-US"/>
      </w:rPr>
    </w:lvl>
    <w:lvl w:ilvl="3">
      <w:start w:val="1"/>
      <w:numFmt w:val="decimal"/>
      <w:pStyle w:val="04"/>
      <w:isLgl/>
      <w:suff w:val="space"/>
      <w:lvlText w:val="§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05"/>
      <w:isLgl/>
      <w:suff w:val="space"/>
      <w:lvlText w:val="§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pStyle w:val="06"/>
      <w:isLgl/>
      <w:suff w:val="space"/>
      <w:lvlText w:val="§%1.%2.%3.%4.%5.%6"/>
      <w:lvlJc w:val="left"/>
      <w:pPr>
        <w:ind w:left="0" w:firstLine="0"/>
      </w:pPr>
      <w:rPr>
        <w:rFonts w:hint="eastAsia"/>
      </w:rPr>
    </w:lvl>
    <w:lvl w:ilvl="6">
      <w:start w:val="1"/>
      <w:numFmt w:val="chineseCountingThousand"/>
      <w:lvlRestart w:val="1"/>
      <w:pStyle w:val="a"/>
      <w:suff w:val="nothing"/>
      <w:lvlText w:val="附件%7：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Restart w:val="1"/>
      <w:pStyle w:val="a0"/>
      <w:isLgl/>
      <w:suff w:val="space"/>
      <w:lvlText w:val="表%1-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Restart w:val="1"/>
      <w:pStyle w:val="a1"/>
      <w:isLgl/>
      <w:suff w:val="space"/>
      <w:lvlText w:val="图%1-%9"/>
      <w:lvlJc w:val="left"/>
      <w:pPr>
        <w:ind w:left="0" w:firstLine="0"/>
      </w:pPr>
      <w:rPr>
        <w:rFonts w:hint="eastAsia"/>
      </w:rPr>
    </w:lvl>
  </w:abstractNum>
  <w:abstractNum w:abstractNumId="2" w15:restartNumberingAfterBreak="0">
    <w:nsid w:val="57047700"/>
    <w:multiLevelType w:val="multilevel"/>
    <w:tmpl w:val="57047700"/>
    <w:lvl w:ilvl="0">
      <w:start w:val="1"/>
      <w:numFmt w:val="chineseCountingThousand"/>
      <w:lvlText w:val="(%1)"/>
      <w:lvlJc w:val="left"/>
      <w:pPr>
        <w:tabs>
          <w:tab w:val="left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lang w:val="en-US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6D9D6867"/>
    <w:multiLevelType w:val="multilevel"/>
    <w:tmpl w:val="6D9D6867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" w15:restartNumberingAfterBreak="0">
    <w:nsid w:val="73B71066"/>
    <w:multiLevelType w:val="multilevel"/>
    <w:tmpl w:val="73B71066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7779FC35"/>
    <w:multiLevelType w:val="singleLevel"/>
    <w:tmpl w:val="7779FC35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738673856">
    <w:abstractNumId w:val="0"/>
  </w:num>
  <w:num w:numId="2" w16cid:durableId="1638416663">
    <w:abstractNumId w:val="2"/>
  </w:num>
  <w:num w:numId="3" w16cid:durableId="44647354">
    <w:abstractNumId w:val="1"/>
  </w:num>
  <w:num w:numId="4" w16cid:durableId="1584685714">
    <w:abstractNumId w:val="3"/>
  </w:num>
  <w:num w:numId="5" w16cid:durableId="1883515652">
    <w:abstractNumId w:val="4"/>
  </w:num>
  <w:num w:numId="6" w16cid:durableId="7646910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C23"/>
    <w:rsid w:val="BDBBCFEC"/>
    <w:rsid w:val="CF77BD57"/>
    <w:rsid w:val="DFBFF852"/>
    <w:rsid w:val="E3EC8D8C"/>
    <w:rsid w:val="EEBFFB2D"/>
    <w:rsid w:val="F3FF214A"/>
    <w:rsid w:val="F7F934AF"/>
    <w:rsid w:val="FB3F3A64"/>
    <w:rsid w:val="FCAE7117"/>
    <w:rsid w:val="FDF9C345"/>
    <w:rsid w:val="FF78DA87"/>
    <w:rsid w:val="FFB8107D"/>
    <w:rsid w:val="FFFCC43E"/>
    <w:rsid w:val="00006F56"/>
    <w:rsid w:val="000166DB"/>
    <w:rsid w:val="00022E9B"/>
    <w:rsid w:val="00023984"/>
    <w:rsid w:val="000250FB"/>
    <w:rsid w:val="00062FBE"/>
    <w:rsid w:val="000863BB"/>
    <w:rsid w:val="00097CB8"/>
    <w:rsid w:val="000A27EA"/>
    <w:rsid w:val="0015006D"/>
    <w:rsid w:val="001A775D"/>
    <w:rsid w:val="001B1993"/>
    <w:rsid w:val="001C2476"/>
    <w:rsid w:val="001D6EE8"/>
    <w:rsid w:val="001E197F"/>
    <w:rsid w:val="00213312"/>
    <w:rsid w:val="0024249E"/>
    <w:rsid w:val="002442A9"/>
    <w:rsid w:val="00257C2A"/>
    <w:rsid w:val="00263156"/>
    <w:rsid w:val="00265D5A"/>
    <w:rsid w:val="002A1823"/>
    <w:rsid w:val="0030424A"/>
    <w:rsid w:val="00355443"/>
    <w:rsid w:val="00363539"/>
    <w:rsid w:val="00394B53"/>
    <w:rsid w:val="003B2647"/>
    <w:rsid w:val="003C38A9"/>
    <w:rsid w:val="003D117D"/>
    <w:rsid w:val="00423AFB"/>
    <w:rsid w:val="00423DA9"/>
    <w:rsid w:val="004756D2"/>
    <w:rsid w:val="00476B33"/>
    <w:rsid w:val="0049407E"/>
    <w:rsid w:val="004A0CF6"/>
    <w:rsid w:val="004A4533"/>
    <w:rsid w:val="004C0FD3"/>
    <w:rsid w:val="004C51F6"/>
    <w:rsid w:val="004E5B83"/>
    <w:rsid w:val="005138ED"/>
    <w:rsid w:val="00523803"/>
    <w:rsid w:val="00594770"/>
    <w:rsid w:val="005C0C09"/>
    <w:rsid w:val="005D1843"/>
    <w:rsid w:val="005D199E"/>
    <w:rsid w:val="005E70EE"/>
    <w:rsid w:val="006013F4"/>
    <w:rsid w:val="0065011D"/>
    <w:rsid w:val="0066418A"/>
    <w:rsid w:val="006A3EDA"/>
    <w:rsid w:val="006E47E1"/>
    <w:rsid w:val="006F0915"/>
    <w:rsid w:val="00707AD7"/>
    <w:rsid w:val="00714F34"/>
    <w:rsid w:val="00722AE5"/>
    <w:rsid w:val="00755E6E"/>
    <w:rsid w:val="00755F17"/>
    <w:rsid w:val="00767924"/>
    <w:rsid w:val="007737C6"/>
    <w:rsid w:val="007801B1"/>
    <w:rsid w:val="00780DAA"/>
    <w:rsid w:val="00791731"/>
    <w:rsid w:val="007A2046"/>
    <w:rsid w:val="007E4F83"/>
    <w:rsid w:val="007F2E39"/>
    <w:rsid w:val="007F4D18"/>
    <w:rsid w:val="007F71D2"/>
    <w:rsid w:val="008471DF"/>
    <w:rsid w:val="00855A60"/>
    <w:rsid w:val="0087676D"/>
    <w:rsid w:val="00886A14"/>
    <w:rsid w:val="00892FA7"/>
    <w:rsid w:val="00893523"/>
    <w:rsid w:val="00895285"/>
    <w:rsid w:val="008A4F74"/>
    <w:rsid w:val="008A62DD"/>
    <w:rsid w:val="008C10E9"/>
    <w:rsid w:val="008F33EF"/>
    <w:rsid w:val="008F7ECF"/>
    <w:rsid w:val="00905442"/>
    <w:rsid w:val="00912BAB"/>
    <w:rsid w:val="00920B79"/>
    <w:rsid w:val="0095231A"/>
    <w:rsid w:val="00973FEC"/>
    <w:rsid w:val="00996378"/>
    <w:rsid w:val="009A5B10"/>
    <w:rsid w:val="009C7A3B"/>
    <w:rsid w:val="009D3ABB"/>
    <w:rsid w:val="009E0C31"/>
    <w:rsid w:val="009E2243"/>
    <w:rsid w:val="009F2902"/>
    <w:rsid w:val="00A03DFC"/>
    <w:rsid w:val="00A10CA0"/>
    <w:rsid w:val="00A226F9"/>
    <w:rsid w:val="00A334D6"/>
    <w:rsid w:val="00A62C41"/>
    <w:rsid w:val="00A6462E"/>
    <w:rsid w:val="00A66E3E"/>
    <w:rsid w:val="00A6761D"/>
    <w:rsid w:val="00A71092"/>
    <w:rsid w:val="00A77C58"/>
    <w:rsid w:val="00A87A15"/>
    <w:rsid w:val="00AA76B8"/>
    <w:rsid w:val="00AC3A28"/>
    <w:rsid w:val="00AC4194"/>
    <w:rsid w:val="00AD2054"/>
    <w:rsid w:val="00AD2BA6"/>
    <w:rsid w:val="00AE2339"/>
    <w:rsid w:val="00AE3473"/>
    <w:rsid w:val="00B30230"/>
    <w:rsid w:val="00B77CCD"/>
    <w:rsid w:val="00B8541C"/>
    <w:rsid w:val="00B969B9"/>
    <w:rsid w:val="00BA33A9"/>
    <w:rsid w:val="00BC17FC"/>
    <w:rsid w:val="00BF539C"/>
    <w:rsid w:val="00BF6A98"/>
    <w:rsid w:val="00C06859"/>
    <w:rsid w:val="00C1170D"/>
    <w:rsid w:val="00C21FFB"/>
    <w:rsid w:val="00C766B7"/>
    <w:rsid w:val="00C901B2"/>
    <w:rsid w:val="00C90793"/>
    <w:rsid w:val="00C90B98"/>
    <w:rsid w:val="00C92C37"/>
    <w:rsid w:val="00D531C4"/>
    <w:rsid w:val="00D62C23"/>
    <w:rsid w:val="00D80A91"/>
    <w:rsid w:val="00D813FE"/>
    <w:rsid w:val="00D85488"/>
    <w:rsid w:val="00DB4FD4"/>
    <w:rsid w:val="00DC4041"/>
    <w:rsid w:val="00DC6F12"/>
    <w:rsid w:val="00DD3900"/>
    <w:rsid w:val="00DD515C"/>
    <w:rsid w:val="00DF3B28"/>
    <w:rsid w:val="00E12C04"/>
    <w:rsid w:val="00E24D9D"/>
    <w:rsid w:val="00E30046"/>
    <w:rsid w:val="00EB50AA"/>
    <w:rsid w:val="00EE142E"/>
    <w:rsid w:val="00EF35A9"/>
    <w:rsid w:val="00F00966"/>
    <w:rsid w:val="00F261B5"/>
    <w:rsid w:val="00F57AC9"/>
    <w:rsid w:val="00F74505"/>
    <w:rsid w:val="00F87507"/>
    <w:rsid w:val="00F97343"/>
    <w:rsid w:val="00FC784C"/>
    <w:rsid w:val="00FD6336"/>
    <w:rsid w:val="00FD6DE9"/>
    <w:rsid w:val="01754519"/>
    <w:rsid w:val="01A37A3D"/>
    <w:rsid w:val="022E70A7"/>
    <w:rsid w:val="023E63DA"/>
    <w:rsid w:val="02793C9F"/>
    <w:rsid w:val="030A120F"/>
    <w:rsid w:val="032C2E69"/>
    <w:rsid w:val="03462223"/>
    <w:rsid w:val="0347247A"/>
    <w:rsid w:val="034D2338"/>
    <w:rsid w:val="038D4FA3"/>
    <w:rsid w:val="03992BDA"/>
    <w:rsid w:val="040936B6"/>
    <w:rsid w:val="04282AD5"/>
    <w:rsid w:val="043534B5"/>
    <w:rsid w:val="04530FE2"/>
    <w:rsid w:val="046620F2"/>
    <w:rsid w:val="0483670F"/>
    <w:rsid w:val="048E46E6"/>
    <w:rsid w:val="048E6B25"/>
    <w:rsid w:val="0497252C"/>
    <w:rsid w:val="05F535F4"/>
    <w:rsid w:val="05FA1BB0"/>
    <w:rsid w:val="06194062"/>
    <w:rsid w:val="06457181"/>
    <w:rsid w:val="07D45F4E"/>
    <w:rsid w:val="07DC76D3"/>
    <w:rsid w:val="08084375"/>
    <w:rsid w:val="08302FC7"/>
    <w:rsid w:val="08345156"/>
    <w:rsid w:val="0850294C"/>
    <w:rsid w:val="087E0311"/>
    <w:rsid w:val="08E530C3"/>
    <w:rsid w:val="09767516"/>
    <w:rsid w:val="098C0D69"/>
    <w:rsid w:val="09A82907"/>
    <w:rsid w:val="09E3726D"/>
    <w:rsid w:val="09F31CF4"/>
    <w:rsid w:val="0ACF6520"/>
    <w:rsid w:val="0AD64DD8"/>
    <w:rsid w:val="0B1042F8"/>
    <w:rsid w:val="0B25651B"/>
    <w:rsid w:val="0B797758"/>
    <w:rsid w:val="0B8549F6"/>
    <w:rsid w:val="0BAB1FA1"/>
    <w:rsid w:val="0BE45796"/>
    <w:rsid w:val="0C190D4F"/>
    <w:rsid w:val="0C4157B6"/>
    <w:rsid w:val="0C7731A6"/>
    <w:rsid w:val="0CB11919"/>
    <w:rsid w:val="0CDA10B1"/>
    <w:rsid w:val="0D1745F9"/>
    <w:rsid w:val="0DE87144"/>
    <w:rsid w:val="0E0020DC"/>
    <w:rsid w:val="0E5C37C6"/>
    <w:rsid w:val="0ED56E6B"/>
    <w:rsid w:val="0F0F2FB1"/>
    <w:rsid w:val="0F352643"/>
    <w:rsid w:val="0F416696"/>
    <w:rsid w:val="0F511650"/>
    <w:rsid w:val="0FFE490B"/>
    <w:rsid w:val="10064739"/>
    <w:rsid w:val="10C16402"/>
    <w:rsid w:val="10C92114"/>
    <w:rsid w:val="10E102DE"/>
    <w:rsid w:val="11000EEE"/>
    <w:rsid w:val="124C4B24"/>
    <w:rsid w:val="128F29D0"/>
    <w:rsid w:val="12932EAF"/>
    <w:rsid w:val="12B36C57"/>
    <w:rsid w:val="13AB0DA8"/>
    <w:rsid w:val="14164554"/>
    <w:rsid w:val="14265ECC"/>
    <w:rsid w:val="145B7BCB"/>
    <w:rsid w:val="146B7338"/>
    <w:rsid w:val="14DB570E"/>
    <w:rsid w:val="150E7165"/>
    <w:rsid w:val="15136A36"/>
    <w:rsid w:val="151A4EAA"/>
    <w:rsid w:val="152A7263"/>
    <w:rsid w:val="155C41A3"/>
    <w:rsid w:val="15C76231"/>
    <w:rsid w:val="16201537"/>
    <w:rsid w:val="163A7E04"/>
    <w:rsid w:val="18A53FFF"/>
    <w:rsid w:val="18BF612A"/>
    <w:rsid w:val="199524C8"/>
    <w:rsid w:val="199C0134"/>
    <w:rsid w:val="19B03EDC"/>
    <w:rsid w:val="19CC372D"/>
    <w:rsid w:val="19D21279"/>
    <w:rsid w:val="19E31AD0"/>
    <w:rsid w:val="1A4E7A25"/>
    <w:rsid w:val="1B730AC2"/>
    <w:rsid w:val="1BC42BDC"/>
    <w:rsid w:val="1C8930E5"/>
    <w:rsid w:val="1CAA7594"/>
    <w:rsid w:val="1CD7673E"/>
    <w:rsid w:val="1CF636A1"/>
    <w:rsid w:val="1D303952"/>
    <w:rsid w:val="1D42185C"/>
    <w:rsid w:val="1D9F5C1E"/>
    <w:rsid w:val="1E386E2C"/>
    <w:rsid w:val="1F6C1E15"/>
    <w:rsid w:val="2025230A"/>
    <w:rsid w:val="20612870"/>
    <w:rsid w:val="208A6112"/>
    <w:rsid w:val="211A47B2"/>
    <w:rsid w:val="212733AB"/>
    <w:rsid w:val="22185C35"/>
    <w:rsid w:val="223748F7"/>
    <w:rsid w:val="226E42C5"/>
    <w:rsid w:val="22B40886"/>
    <w:rsid w:val="230C407F"/>
    <w:rsid w:val="231D658E"/>
    <w:rsid w:val="23862ED5"/>
    <w:rsid w:val="238E7ACD"/>
    <w:rsid w:val="23A4654D"/>
    <w:rsid w:val="248E7120"/>
    <w:rsid w:val="24D83B91"/>
    <w:rsid w:val="250C2E04"/>
    <w:rsid w:val="25C236AA"/>
    <w:rsid w:val="262052DE"/>
    <w:rsid w:val="26CA1990"/>
    <w:rsid w:val="27BA7195"/>
    <w:rsid w:val="27E57794"/>
    <w:rsid w:val="2826177B"/>
    <w:rsid w:val="283E4591"/>
    <w:rsid w:val="287E3A98"/>
    <w:rsid w:val="29C26798"/>
    <w:rsid w:val="29C77ABF"/>
    <w:rsid w:val="29DE43C2"/>
    <w:rsid w:val="2A1F7085"/>
    <w:rsid w:val="2A586680"/>
    <w:rsid w:val="2ACC3C4A"/>
    <w:rsid w:val="2B206379"/>
    <w:rsid w:val="2B8E1223"/>
    <w:rsid w:val="2BDC2568"/>
    <w:rsid w:val="2CA459FD"/>
    <w:rsid w:val="2D32466F"/>
    <w:rsid w:val="2E046837"/>
    <w:rsid w:val="2E065349"/>
    <w:rsid w:val="2E4829EA"/>
    <w:rsid w:val="3072488E"/>
    <w:rsid w:val="321B73BC"/>
    <w:rsid w:val="330A65E7"/>
    <w:rsid w:val="337B57C1"/>
    <w:rsid w:val="337F3691"/>
    <w:rsid w:val="33A57AB1"/>
    <w:rsid w:val="33FC3917"/>
    <w:rsid w:val="34E411DF"/>
    <w:rsid w:val="35363B69"/>
    <w:rsid w:val="359A2084"/>
    <w:rsid w:val="35E825A9"/>
    <w:rsid w:val="36010DFF"/>
    <w:rsid w:val="36397765"/>
    <w:rsid w:val="36FF2246"/>
    <w:rsid w:val="37501B8A"/>
    <w:rsid w:val="37541910"/>
    <w:rsid w:val="377B1043"/>
    <w:rsid w:val="37D875E9"/>
    <w:rsid w:val="37DA4A50"/>
    <w:rsid w:val="38583D90"/>
    <w:rsid w:val="38C81515"/>
    <w:rsid w:val="38EB377D"/>
    <w:rsid w:val="397C43EA"/>
    <w:rsid w:val="3A3341E4"/>
    <w:rsid w:val="3A6D7640"/>
    <w:rsid w:val="3B2C31EE"/>
    <w:rsid w:val="3B8D0D42"/>
    <w:rsid w:val="3C4F2A3D"/>
    <w:rsid w:val="3D304818"/>
    <w:rsid w:val="3D6B14BA"/>
    <w:rsid w:val="3D862870"/>
    <w:rsid w:val="3E022F0E"/>
    <w:rsid w:val="3E177732"/>
    <w:rsid w:val="3E630016"/>
    <w:rsid w:val="3E686C27"/>
    <w:rsid w:val="3E7A7F68"/>
    <w:rsid w:val="3EB3199D"/>
    <w:rsid w:val="3EC17D24"/>
    <w:rsid w:val="3ED8565D"/>
    <w:rsid w:val="3EEB6ABC"/>
    <w:rsid w:val="3F180A9E"/>
    <w:rsid w:val="3F76A341"/>
    <w:rsid w:val="3FFB4817"/>
    <w:rsid w:val="407A43A4"/>
    <w:rsid w:val="40C45DE1"/>
    <w:rsid w:val="40ED4E56"/>
    <w:rsid w:val="41581A07"/>
    <w:rsid w:val="41A65515"/>
    <w:rsid w:val="41BC3FCB"/>
    <w:rsid w:val="428F2093"/>
    <w:rsid w:val="42981290"/>
    <w:rsid w:val="42A41E47"/>
    <w:rsid w:val="42D72489"/>
    <w:rsid w:val="43110873"/>
    <w:rsid w:val="43292C7B"/>
    <w:rsid w:val="43C85B41"/>
    <w:rsid w:val="447533E8"/>
    <w:rsid w:val="44E06170"/>
    <w:rsid w:val="45364F31"/>
    <w:rsid w:val="45E40913"/>
    <w:rsid w:val="45E94A20"/>
    <w:rsid w:val="45EC2C2B"/>
    <w:rsid w:val="45FA2367"/>
    <w:rsid w:val="464C2828"/>
    <w:rsid w:val="46C96E4F"/>
    <w:rsid w:val="470F770E"/>
    <w:rsid w:val="47427F7C"/>
    <w:rsid w:val="480233B5"/>
    <w:rsid w:val="482037BA"/>
    <w:rsid w:val="484E09A3"/>
    <w:rsid w:val="489302CA"/>
    <w:rsid w:val="4896434C"/>
    <w:rsid w:val="497B28B8"/>
    <w:rsid w:val="4A014BD7"/>
    <w:rsid w:val="4A03271D"/>
    <w:rsid w:val="4A3E322A"/>
    <w:rsid w:val="4AD70E48"/>
    <w:rsid w:val="4AFA2DC3"/>
    <w:rsid w:val="4BA27D76"/>
    <w:rsid w:val="4C5028A1"/>
    <w:rsid w:val="4C932760"/>
    <w:rsid w:val="4CFD561D"/>
    <w:rsid w:val="4D0E1612"/>
    <w:rsid w:val="4D377A42"/>
    <w:rsid w:val="4D4158F9"/>
    <w:rsid w:val="4DC627FC"/>
    <w:rsid w:val="4DCFE3DB"/>
    <w:rsid w:val="4E21093F"/>
    <w:rsid w:val="4E355DFD"/>
    <w:rsid w:val="4EA206F6"/>
    <w:rsid w:val="4EA608A1"/>
    <w:rsid w:val="4EB40226"/>
    <w:rsid w:val="4F5F3407"/>
    <w:rsid w:val="4F947E25"/>
    <w:rsid w:val="50BB2C13"/>
    <w:rsid w:val="50D52AAB"/>
    <w:rsid w:val="511C1811"/>
    <w:rsid w:val="51EF1861"/>
    <w:rsid w:val="522579D2"/>
    <w:rsid w:val="522E59A9"/>
    <w:rsid w:val="52A84DE7"/>
    <w:rsid w:val="530C4F07"/>
    <w:rsid w:val="53490ADC"/>
    <w:rsid w:val="537F63E4"/>
    <w:rsid w:val="54067C79"/>
    <w:rsid w:val="54540873"/>
    <w:rsid w:val="545B353A"/>
    <w:rsid w:val="54AA6B18"/>
    <w:rsid w:val="55045F4F"/>
    <w:rsid w:val="550F6DBE"/>
    <w:rsid w:val="551F095C"/>
    <w:rsid w:val="55707016"/>
    <w:rsid w:val="558B3423"/>
    <w:rsid w:val="55EF7EED"/>
    <w:rsid w:val="566340B5"/>
    <w:rsid w:val="5737253B"/>
    <w:rsid w:val="573F658C"/>
    <w:rsid w:val="57534194"/>
    <w:rsid w:val="57A964BD"/>
    <w:rsid w:val="57AC5FB9"/>
    <w:rsid w:val="58484E22"/>
    <w:rsid w:val="594C2AD5"/>
    <w:rsid w:val="59F36BEF"/>
    <w:rsid w:val="5A03778D"/>
    <w:rsid w:val="5A150756"/>
    <w:rsid w:val="5A4D0849"/>
    <w:rsid w:val="5A674C40"/>
    <w:rsid w:val="5A7A52A0"/>
    <w:rsid w:val="5AD828A1"/>
    <w:rsid w:val="5AF441DC"/>
    <w:rsid w:val="5B11391B"/>
    <w:rsid w:val="5B2B0D1C"/>
    <w:rsid w:val="5BA83931"/>
    <w:rsid w:val="5BBF2AA7"/>
    <w:rsid w:val="5BC54B8C"/>
    <w:rsid w:val="5C340694"/>
    <w:rsid w:val="5CEB6840"/>
    <w:rsid w:val="5CFA7101"/>
    <w:rsid w:val="5D6F25EC"/>
    <w:rsid w:val="5E6F50D2"/>
    <w:rsid w:val="5E760F02"/>
    <w:rsid w:val="5E76333A"/>
    <w:rsid w:val="5EB2823C"/>
    <w:rsid w:val="5F4E4616"/>
    <w:rsid w:val="5F5D0094"/>
    <w:rsid w:val="5FBF59B9"/>
    <w:rsid w:val="5FEC3ACB"/>
    <w:rsid w:val="61A2009D"/>
    <w:rsid w:val="61F42731"/>
    <w:rsid w:val="62267293"/>
    <w:rsid w:val="628A65B8"/>
    <w:rsid w:val="63217A60"/>
    <w:rsid w:val="635A0731"/>
    <w:rsid w:val="63CB21BA"/>
    <w:rsid w:val="63D40D46"/>
    <w:rsid w:val="6470141B"/>
    <w:rsid w:val="649C16D6"/>
    <w:rsid w:val="64B226CB"/>
    <w:rsid w:val="64B6219E"/>
    <w:rsid w:val="64C939C5"/>
    <w:rsid w:val="65032EA7"/>
    <w:rsid w:val="650E2ECF"/>
    <w:rsid w:val="65650E80"/>
    <w:rsid w:val="65AA0273"/>
    <w:rsid w:val="66B87CFC"/>
    <w:rsid w:val="67141455"/>
    <w:rsid w:val="67786347"/>
    <w:rsid w:val="67AA534E"/>
    <w:rsid w:val="67DF9204"/>
    <w:rsid w:val="67FA498A"/>
    <w:rsid w:val="67FD0C6A"/>
    <w:rsid w:val="685B4149"/>
    <w:rsid w:val="69AB0430"/>
    <w:rsid w:val="6ADC2C40"/>
    <w:rsid w:val="6BD31AFE"/>
    <w:rsid w:val="6BF7FF94"/>
    <w:rsid w:val="6C14231D"/>
    <w:rsid w:val="6C16180C"/>
    <w:rsid w:val="6C7064E7"/>
    <w:rsid w:val="6CB8301B"/>
    <w:rsid w:val="6D0715BA"/>
    <w:rsid w:val="6D2D5520"/>
    <w:rsid w:val="6D706641"/>
    <w:rsid w:val="6D915F52"/>
    <w:rsid w:val="6EC65FD7"/>
    <w:rsid w:val="6F386A6C"/>
    <w:rsid w:val="6F5504F0"/>
    <w:rsid w:val="6FA90D78"/>
    <w:rsid w:val="6FB826C5"/>
    <w:rsid w:val="70194859"/>
    <w:rsid w:val="70543DA8"/>
    <w:rsid w:val="705E6883"/>
    <w:rsid w:val="70DA6068"/>
    <w:rsid w:val="70F2113C"/>
    <w:rsid w:val="71046431"/>
    <w:rsid w:val="712E7A36"/>
    <w:rsid w:val="713C1B2E"/>
    <w:rsid w:val="72075681"/>
    <w:rsid w:val="724851EE"/>
    <w:rsid w:val="72F74AF4"/>
    <w:rsid w:val="73171742"/>
    <w:rsid w:val="73456AAB"/>
    <w:rsid w:val="73776A2E"/>
    <w:rsid w:val="73CB1A01"/>
    <w:rsid w:val="743B2406"/>
    <w:rsid w:val="745E5365"/>
    <w:rsid w:val="748D19F1"/>
    <w:rsid w:val="74B51EDC"/>
    <w:rsid w:val="766B25D7"/>
    <w:rsid w:val="76777A19"/>
    <w:rsid w:val="77713469"/>
    <w:rsid w:val="778B4BA0"/>
    <w:rsid w:val="77A16638"/>
    <w:rsid w:val="7812139E"/>
    <w:rsid w:val="783A6A02"/>
    <w:rsid w:val="78B60C42"/>
    <w:rsid w:val="79384597"/>
    <w:rsid w:val="7965043A"/>
    <w:rsid w:val="79875DBB"/>
    <w:rsid w:val="79D6570D"/>
    <w:rsid w:val="7A220C53"/>
    <w:rsid w:val="7A371790"/>
    <w:rsid w:val="7A4B0DFF"/>
    <w:rsid w:val="7A717121"/>
    <w:rsid w:val="7B021DD8"/>
    <w:rsid w:val="7B04423A"/>
    <w:rsid w:val="7B5F10D2"/>
    <w:rsid w:val="7C137FE2"/>
    <w:rsid w:val="7C242216"/>
    <w:rsid w:val="7C521252"/>
    <w:rsid w:val="7CE77E2B"/>
    <w:rsid w:val="7DBB367F"/>
    <w:rsid w:val="7DFF4E7B"/>
    <w:rsid w:val="7E385B10"/>
    <w:rsid w:val="7F5709DB"/>
    <w:rsid w:val="7F5A4D6A"/>
    <w:rsid w:val="7F700E14"/>
    <w:rsid w:val="7FBC4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F5B789"/>
  <w15:docId w15:val="{D05B2F69-2EDB-43A3-8116-848B78312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qFormat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pPr>
      <w:widowControl w:val="0"/>
      <w:spacing w:afterLines="25" w:after="25" w:line="300" w:lineRule="auto"/>
      <w:jc w:val="both"/>
    </w:pPr>
    <w:rPr>
      <w:rFonts w:ascii="Arial" w:hAnsi="Arial"/>
      <w:kern w:val="2"/>
      <w:sz w:val="21"/>
      <w:szCs w:val="24"/>
    </w:rPr>
  </w:style>
  <w:style w:type="paragraph" w:styleId="1">
    <w:name w:val="heading 1"/>
    <w:basedOn w:val="a2"/>
    <w:next w:val="a2"/>
    <w:link w:val="10"/>
    <w:qFormat/>
    <w:pPr>
      <w:keepNext/>
      <w:keepLines/>
      <w:numPr>
        <w:numId w:val="1"/>
      </w:numPr>
      <w:spacing w:before="340" w:after="330" w:line="578" w:lineRule="auto"/>
      <w:ind w:left="0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2"/>
    <w:next w:val="a2"/>
    <w:link w:val="20"/>
    <w:qFormat/>
    <w:pPr>
      <w:keepNext/>
      <w:keepLines/>
      <w:numPr>
        <w:ilvl w:val="1"/>
        <w:numId w:val="1"/>
      </w:numPr>
      <w:spacing w:before="260" w:after="78" w:line="416" w:lineRule="auto"/>
      <w:ind w:leftChars="100" w:left="100"/>
      <w:outlineLvl w:val="1"/>
    </w:pPr>
    <w:rPr>
      <w:rFonts w:ascii="华文楷体" w:hAnsi="华文楷体"/>
      <w:b/>
      <w:bCs/>
      <w:sz w:val="32"/>
      <w:szCs w:val="32"/>
      <w:lang w:val="zh-CN"/>
    </w:rPr>
  </w:style>
  <w:style w:type="paragraph" w:styleId="3">
    <w:name w:val="heading 3"/>
    <w:basedOn w:val="a2"/>
    <w:next w:val="a2"/>
    <w:link w:val="30"/>
    <w:qFormat/>
    <w:pPr>
      <w:keepNext/>
      <w:keepLines/>
      <w:numPr>
        <w:ilvl w:val="2"/>
        <w:numId w:val="1"/>
      </w:numPr>
      <w:spacing w:before="260" w:after="78" w:line="416" w:lineRule="auto"/>
      <w:outlineLvl w:val="2"/>
    </w:pPr>
    <w:rPr>
      <w:rFonts w:ascii="华文楷体" w:eastAsia="华文楷体" w:hAnsi="华文楷体"/>
      <w:b/>
      <w:bCs/>
      <w:sz w:val="32"/>
      <w:szCs w:val="32"/>
    </w:rPr>
  </w:style>
  <w:style w:type="paragraph" w:styleId="4">
    <w:name w:val="heading 4"/>
    <w:basedOn w:val="a2"/>
    <w:next w:val="a3"/>
    <w:link w:val="40"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eastAsia="黑体"/>
      <w:b/>
      <w:bCs/>
      <w:sz w:val="28"/>
      <w:szCs w:val="28"/>
    </w:rPr>
  </w:style>
  <w:style w:type="paragraph" w:styleId="5">
    <w:name w:val="heading 5"/>
    <w:basedOn w:val="a2"/>
    <w:next w:val="a2"/>
    <w:link w:val="50"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2"/>
    <w:next w:val="a2"/>
    <w:link w:val="60"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eastAsia="黑体"/>
      <w:b/>
      <w:bCs/>
      <w:sz w:val="24"/>
    </w:rPr>
  </w:style>
  <w:style w:type="paragraph" w:styleId="7">
    <w:name w:val="heading 7"/>
    <w:basedOn w:val="a2"/>
    <w:next w:val="a2"/>
    <w:link w:val="70"/>
    <w:qFormat/>
    <w:pPr>
      <w:keepNext/>
      <w:keepLines/>
      <w:numPr>
        <w:ilvl w:val="6"/>
        <w:numId w:val="2"/>
      </w:numPr>
      <w:spacing w:before="240" w:afterLines="0" w:after="64" w:line="320" w:lineRule="auto"/>
      <w:outlineLvl w:val="6"/>
    </w:pPr>
    <w:rPr>
      <w:rFonts w:ascii="Times New Roman" w:hAnsi="Times New Roman"/>
      <w:b/>
      <w:bCs/>
      <w:sz w:val="24"/>
    </w:rPr>
  </w:style>
  <w:style w:type="paragraph" w:styleId="8">
    <w:name w:val="heading 8"/>
    <w:basedOn w:val="a2"/>
    <w:next w:val="a2"/>
    <w:link w:val="80"/>
    <w:qFormat/>
    <w:pPr>
      <w:keepNext/>
      <w:keepLines/>
      <w:numPr>
        <w:ilvl w:val="7"/>
        <w:numId w:val="2"/>
      </w:numPr>
      <w:spacing w:before="240" w:afterLines="0" w:after="64" w:line="320" w:lineRule="auto"/>
      <w:outlineLvl w:val="7"/>
    </w:pPr>
    <w:rPr>
      <w:rFonts w:eastAsia="黑体"/>
      <w:sz w:val="24"/>
    </w:rPr>
  </w:style>
  <w:style w:type="paragraph" w:styleId="9">
    <w:name w:val="heading 9"/>
    <w:basedOn w:val="a2"/>
    <w:next w:val="a2"/>
    <w:link w:val="90"/>
    <w:qFormat/>
    <w:pPr>
      <w:keepNext/>
      <w:keepLines/>
      <w:numPr>
        <w:ilvl w:val="8"/>
        <w:numId w:val="2"/>
      </w:numPr>
      <w:spacing w:before="240" w:afterLines="0" w:after="64" w:line="320" w:lineRule="auto"/>
      <w:outlineLvl w:val="8"/>
    </w:pPr>
    <w:rPr>
      <w:rFonts w:eastAsia="黑体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3">
    <w:name w:val="Normal Indent"/>
    <w:basedOn w:val="a2"/>
    <w:link w:val="a7"/>
    <w:qFormat/>
    <w:pPr>
      <w:ind w:firstLineChars="200" w:firstLine="420"/>
    </w:pPr>
  </w:style>
  <w:style w:type="paragraph" w:styleId="a8">
    <w:name w:val="annotation subject"/>
    <w:basedOn w:val="a9"/>
    <w:next w:val="a9"/>
    <w:link w:val="aa"/>
    <w:uiPriority w:val="99"/>
    <w:unhideWhenUsed/>
    <w:qFormat/>
    <w:rPr>
      <w:b/>
      <w:bCs/>
    </w:rPr>
  </w:style>
  <w:style w:type="paragraph" w:styleId="a9">
    <w:name w:val="annotation text"/>
    <w:basedOn w:val="a2"/>
    <w:link w:val="ab"/>
    <w:uiPriority w:val="99"/>
    <w:unhideWhenUsed/>
    <w:qFormat/>
    <w:pPr>
      <w:jc w:val="left"/>
    </w:pPr>
  </w:style>
  <w:style w:type="paragraph" w:styleId="ac">
    <w:name w:val="caption"/>
    <w:basedOn w:val="a2"/>
    <w:next w:val="a2"/>
    <w:link w:val="ad"/>
    <w:qFormat/>
    <w:rPr>
      <w:rFonts w:eastAsia="黑体" w:cs="Arial"/>
      <w:sz w:val="20"/>
      <w:szCs w:val="20"/>
    </w:rPr>
  </w:style>
  <w:style w:type="paragraph" w:styleId="ae">
    <w:name w:val="Body Text"/>
    <w:basedOn w:val="a2"/>
    <w:uiPriority w:val="99"/>
    <w:unhideWhenUsed/>
    <w:pPr>
      <w:spacing w:after="120"/>
    </w:pPr>
  </w:style>
  <w:style w:type="paragraph" w:styleId="TOC3">
    <w:name w:val="toc 3"/>
    <w:basedOn w:val="a2"/>
    <w:next w:val="a2"/>
    <w:uiPriority w:val="39"/>
    <w:unhideWhenUsed/>
    <w:qFormat/>
    <w:pPr>
      <w:ind w:leftChars="400" w:left="840"/>
    </w:pPr>
  </w:style>
  <w:style w:type="paragraph" w:styleId="af">
    <w:name w:val="Balloon Text"/>
    <w:basedOn w:val="a2"/>
    <w:link w:val="af0"/>
    <w:uiPriority w:val="99"/>
    <w:unhideWhenUsed/>
    <w:qFormat/>
    <w:rPr>
      <w:sz w:val="18"/>
      <w:szCs w:val="18"/>
    </w:rPr>
  </w:style>
  <w:style w:type="paragraph" w:styleId="af1">
    <w:name w:val="footer"/>
    <w:basedOn w:val="a2"/>
    <w:link w:val="af2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f3">
    <w:name w:val="header"/>
    <w:basedOn w:val="a2"/>
    <w:link w:val="af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2"/>
    <w:next w:val="a2"/>
    <w:uiPriority w:val="39"/>
    <w:unhideWhenUsed/>
    <w:qFormat/>
  </w:style>
  <w:style w:type="paragraph" w:styleId="TOC2">
    <w:name w:val="toc 2"/>
    <w:basedOn w:val="a2"/>
    <w:next w:val="a2"/>
    <w:uiPriority w:val="39"/>
    <w:unhideWhenUsed/>
    <w:qFormat/>
    <w:pPr>
      <w:ind w:leftChars="200" w:left="420"/>
    </w:pPr>
  </w:style>
  <w:style w:type="paragraph" w:styleId="af5">
    <w:name w:val="Normal (Web)"/>
    <w:basedOn w:val="a2"/>
    <w:uiPriority w:val="99"/>
    <w:unhideWhenUsed/>
    <w:qFormat/>
    <w:pPr>
      <w:spacing w:beforeAutospacing="1" w:after="0" w:afterAutospacing="1"/>
      <w:jc w:val="left"/>
    </w:pPr>
    <w:rPr>
      <w:kern w:val="0"/>
      <w:sz w:val="24"/>
    </w:rPr>
  </w:style>
  <w:style w:type="character" w:styleId="af6">
    <w:name w:val="Strong"/>
    <w:qFormat/>
    <w:rPr>
      <w:b/>
      <w:bCs/>
    </w:rPr>
  </w:style>
  <w:style w:type="character" w:styleId="af7">
    <w:name w:val="Hyperlink"/>
    <w:basedOn w:val="a4"/>
    <w:uiPriority w:val="99"/>
    <w:unhideWhenUsed/>
    <w:qFormat/>
    <w:rPr>
      <w:color w:val="0000FF" w:themeColor="hyperlink"/>
      <w:u w:val="single"/>
    </w:rPr>
  </w:style>
  <w:style w:type="character" w:styleId="af8">
    <w:name w:val="annotation reference"/>
    <w:basedOn w:val="a4"/>
    <w:uiPriority w:val="99"/>
    <w:unhideWhenUsed/>
    <w:qFormat/>
    <w:rPr>
      <w:sz w:val="21"/>
      <w:szCs w:val="21"/>
    </w:rPr>
  </w:style>
  <w:style w:type="table" w:styleId="af9">
    <w:name w:val="Table Grid"/>
    <w:basedOn w:val="a5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无间隔1"/>
    <w:link w:val="afa"/>
    <w:uiPriority w:val="1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customStyle="1" w:styleId="afa">
    <w:name w:val="无间隔 字符"/>
    <w:basedOn w:val="a4"/>
    <w:link w:val="11"/>
    <w:uiPriority w:val="1"/>
    <w:qFormat/>
    <w:rPr>
      <w:rFonts w:ascii="Calibri" w:hAnsi="Calibri"/>
      <w:kern w:val="2"/>
      <w:sz w:val="21"/>
      <w:szCs w:val="22"/>
    </w:rPr>
  </w:style>
  <w:style w:type="character" w:customStyle="1" w:styleId="af0">
    <w:name w:val="批注框文本 字符"/>
    <w:basedOn w:val="a4"/>
    <w:link w:val="af"/>
    <w:uiPriority w:val="99"/>
    <w:semiHidden/>
    <w:qFormat/>
    <w:rPr>
      <w:sz w:val="18"/>
      <w:szCs w:val="18"/>
    </w:rPr>
  </w:style>
  <w:style w:type="character" w:customStyle="1" w:styleId="10">
    <w:name w:val="标题 1 字符"/>
    <w:basedOn w:val="a4"/>
    <w:link w:val="1"/>
    <w:qFormat/>
    <w:rPr>
      <w:rFonts w:ascii="Arial" w:eastAsia="宋体" w:hAnsi="Arial"/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2"/>
    <w:uiPriority w:val="39"/>
    <w:unhideWhenUsed/>
    <w:qFormat/>
    <w:pPr>
      <w:widowControl/>
      <w:numPr>
        <w:numId w:val="0"/>
      </w:numPr>
      <w:spacing w:before="240" w:afterLines="0" w:after="0" w:line="259" w:lineRule="auto"/>
      <w:outlineLvl w:val="9"/>
    </w:pPr>
    <w:rPr>
      <w:rFonts w:ascii="Calibri Light" w:hAnsi="Calibri Light" w:cstheme="majorBidi"/>
      <w:b w:val="0"/>
      <w:bCs w:val="0"/>
      <w:color w:val="2E74B5"/>
      <w:kern w:val="0"/>
      <w:sz w:val="32"/>
      <w:szCs w:val="32"/>
    </w:rPr>
  </w:style>
  <w:style w:type="paragraph" w:customStyle="1" w:styleId="01">
    <w:name w:val="文档01级标题"/>
    <w:next w:val="a2"/>
    <w:qFormat/>
    <w:pPr>
      <w:numPr>
        <w:numId w:val="3"/>
      </w:numPr>
      <w:spacing w:afterLines="100" w:after="100" w:line="360" w:lineRule="auto"/>
      <w:jc w:val="center"/>
      <w:outlineLvl w:val="0"/>
    </w:pPr>
    <w:rPr>
      <w:rFonts w:eastAsia="黑体"/>
      <w:b/>
      <w:kern w:val="2"/>
      <w:sz w:val="36"/>
      <w:szCs w:val="22"/>
    </w:rPr>
  </w:style>
  <w:style w:type="paragraph" w:customStyle="1" w:styleId="02">
    <w:name w:val="文档02级标题"/>
    <w:next w:val="a2"/>
    <w:qFormat/>
    <w:pPr>
      <w:numPr>
        <w:ilvl w:val="1"/>
        <w:numId w:val="3"/>
      </w:numPr>
      <w:spacing w:beforeLines="50" w:before="50" w:line="360" w:lineRule="auto"/>
      <w:outlineLvl w:val="1"/>
    </w:pPr>
    <w:rPr>
      <w:b/>
      <w:kern w:val="2"/>
      <w:sz w:val="32"/>
      <w:szCs w:val="22"/>
    </w:rPr>
  </w:style>
  <w:style w:type="paragraph" w:customStyle="1" w:styleId="03">
    <w:name w:val="文档03级标题"/>
    <w:next w:val="a2"/>
    <w:qFormat/>
    <w:pPr>
      <w:numPr>
        <w:ilvl w:val="2"/>
        <w:numId w:val="3"/>
      </w:numPr>
      <w:spacing w:line="360" w:lineRule="auto"/>
      <w:outlineLvl w:val="2"/>
    </w:pPr>
    <w:rPr>
      <w:b/>
      <w:kern w:val="2"/>
      <w:sz w:val="30"/>
      <w:szCs w:val="22"/>
    </w:rPr>
  </w:style>
  <w:style w:type="paragraph" w:customStyle="1" w:styleId="04">
    <w:name w:val="文档04级标题"/>
    <w:next w:val="a2"/>
    <w:qFormat/>
    <w:pPr>
      <w:numPr>
        <w:ilvl w:val="3"/>
        <w:numId w:val="3"/>
      </w:numPr>
      <w:spacing w:line="360" w:lineRule="auto"/>
      <w:outlineLvl w:val="3"/>
    </w:pPr>
    <w:rPr>
      <w:kern w:val="2"/>
      <w:sz w:val="28"/>
      <w:szCs w:val="22"/>
    </w:rPr>
  </w:style>
  <w:style w:type="paragraph" w:customStyle="1" w:styleId="05">
    <w:name w:val="文档05级标题"/>
    <w:next w:val="a2"/>
    <w:qFormat/>
    <w:pPr>
      <w:numPr>
        <w:ilvl w:val="4"/>
        <w:numId w:val="3"/>
      </w:numPr>
      <w:spacing w:line="360" w:lineRule="auto"/>
      <w:outlineLvl w:val="4"/>
    </w:pPr>
    <w:rPr>
      <w:kern w:val="2"/>
      <w:sz w:val="24"/>
      <w:szCs w:val="22"/>
    </w:rPr>
  </w:style>
  <w:style w:type="paragraph" w:customStyle="1" w:styleId="06">
    <w:name w:val="文档06级标题"/>
    <w:next w:val="a2"/>
    <w:qFormat/>
    <w:pPr>
      <w:numPr>
        <w:ilvl w:val="5"/>
        <w:numId w:val="3"/>
      </w:numPr>
      <w:spacing w:line="360" w:lineRule="auto"/>
      <w:outlineLvl w:val="5"/>
    </w:pPr>
    <w:rPr>
      <w:kern w:val="2"/>
      <w:sz w:val="24"/>
      <w:szCs w:val="22"/>
    </w:rPr>
  </w:style>
  <w:style w:type="paragraph" w:customStyle="1" w:styleId="a">
    <w:name w:val="文档附件"/>
    <w:next w:val="a2"/>
    <w:qFormat/>
    <w:pPr>
      <w:numPr>
        <w:ilvl w:val="6"/>
        <w:numId w:val="3"/>
      </w:numPr>
      <w:spacing w:line="360" w:lineRule="auto"/>
      <w:outlineLvl w:val="0"/>
    </w:pPr>
    <w:rPr>
      <w:b/>
      <w:kern w:val="2"/>
      <w:sz w:val="28"/>
      <w:szCs w:val="22"/>
    </w:rPr>
  </w:style>
  <w:style w:type="paragraph" w:customStyle="1" w:styleId="a1">
    <w:name w:val="文档图目录"/>
    <w:next w:val="a2"/>
    <w:qFormat/>
    <w:pPr>
      <w:numPr>
        <w:ilvl w:val="8"/>
        <w:numId w:val="3"/>
      </w:numPr>
      <w:spacing w:afterLines="50" w:after="50"/>
      <w:jc w:val="center"/>
      <w:outlineLvl w:val="8"/>
    </w:pPr>
    <w:rPr>
      <w:kern w:val="2"/>
      <w:sz w:val="21"/>
      <w:szCs w:val="22"/>
    </w:rPr>
  </w:style>
  <w:style w:type="paragraph" w:customStyle="1" w:styleId="a0">
    <w:name w:val="文档表目录"/>
    <w:next w:val="a2"/>
    <w:qFormat/>
    <w:pPr>
      <w:numPr>
        <w:ilvl w:val="7"/>
        <w:numId w:val="3"/>
      </w:numPr>
      <w:spacing w:afterLines="50" w:after="50"/>
      <w:jc w:val="center"/>
      <w:outlineLvl w:val="7"/>
    </w:pPr>
    <w:rPr>
      <w:kern w:val="2"/>
      <w:sz w:val="21"/>
      <w:szCs w:val="22"/>
    </w:rPr>
  </w:style>
  <w:style w:type="paragraph" w:customStyle="1" w:styleId="afb">
    <w:name w:val="￥正文"/>
    <w:basedOn w:val="a2"/>
    <w:link w:val="Char"/>
    <w:qFormat/>
    <w:pPr>
      <w:spacing w:afterLines="0" w:after="0" w:line="360" w:lineRule="auto"/>
      <w:ind w:firstLineChars="200" w:firstLine="480"/>
    </w:pPr>
    <w:rPr>
      <w:rFonts w:ascii="华文楷体" w:eastAsia="华文楷体" w:hAnsi="华文楷体"/>
      <w:sz w:val="24"/>
      <w:szCs w:val="22"/>
    </w:rPr>
  </w:style>
  <w:style w:type="character" w:customStyle="1" w:styleId="Char">
    <w:name w:val="￥正文 Char"/>
    <w:link w:val="afb"/>
    <w:qFormat/>
    <w:rPr>
      <w:rFonts w:ascii="华文楷体" w:eastAsia="华文楷体" w:hAnsi="华文楷体"/>
      <w:kern w:val="2"/>
      <w:sz w:val="24"/>
      <w:szCs w:val="22"/>
    </w:rPr>
  </w:style>
  <w:style w:type="paragraph" w:customStyle="1" w:styleId="afc">
    <w:name w:val="文档正文"/>
    <w:basedOn w:val="a2"/>
    <w:link w:val="Char1"/>
    <w:qFormat/>
    <w:pPr>
      <w:adjustRightInd w:val="0"/>
      <w:spacing w:afterLines="0" w:after="0" w:line="440" w:lineRule="atLeast"/>
      <w:ind w:firstLine="567"/>
      <w:textAlignment w:val="baseline"/>
    </w:pPr>
    <w:rPr>
      <w:rFonts w:ascii="Times New Roman" w:hAnsi="Times New Roman"/>
      <w:spacing w:val="4"/>
      <w:kern w:val="0"/>
      <w:sz w:val="24"/>
      <w:szCs w:val="20"/>
    </w:rPr>
  </w:style>
  <w:style w:type="character" w:customStyle="1" w:styleId="Char1">
    <w:name w:val="文档正文 Char1"/>
    <w:link w:val="afc"/>
    <w:qFormat/>
    <w:rPr>
      <w:spacing w:val="4"/>
      <w:sz w:val="24"/>
    </w:rPr>
  </w:style>
  <w:style w:type="character" w:customStyle="1" w:styleId="20">
    <w:name w:val="标题 2 字符"/>
    <w:link w:val="2"/>
    <w:qFormat/>
    <w:rPr>
      <w:rFonts w:ascii="华文楷体" w:eastAsia="宋体" w:hAnsi="华文楷体"/>
      <w:b/>
      <w:bCs/>
      <w:kern w:val="2"/>
      <w:sz w:val="32"/>
      <w:szCs w:val="32"/>
      <w:lang w:val="zh-CN" w:eastAsia="zh-CN"/>
    </w:rPr>
  </w:style>
  <w:style w:type="character" w:customStyle="1" w:styleId="3Char">
    <w:name w:val="标题 3 Char"/>
    <w:basedOn w:val="a4"/>
    <w:uiPriority w:val="9"/>
    <w:semiHidden/>
    <w:qFormat/>
    <w:rPr>
      <w:rFonts w:ascii="Arial" w:hAnsi="Arial"/>
      <w:b/>
      <w:bCs/>
      <w:kern w:val="2"/>
      <w:sz w:val="32"/>
      <w:szCs w:val="32"/>
    </w:rPr>
  </w:style>
  <w:style w:type="character" w:customStyle="1" w:styleId="30">
    <w:name w:val="标题 3 字符"/>
    <w:link w:val="3"/>
    <w:qFormat/>
    <w:rPr>
      <w:rFonts w:ascii="华文楷体" w:eastAsia="华文楷体" w:hAnsi="华文楷体"/>
      <w:b/>
      <w:bCs/>
      <w:kern w:val="2"/>
      <w:sz w:val="32"/>
      <w:szCs w:val="32"/>
    </w:rPr>
  </w:style>
  <w:style w:type="character" w:customStyle="1" w:styleId="40">
    <w:name w:val="标题 4 字符"/>
    <w:link w:val="4"/>
    <w:qFormat/>
    <w:rPr>
      <w:rFonts w:ascii="Arial" w:eastAsia="黑体" w:hAnsi="Arial"/>
      <w:b/>
      <w:bCs/>
      <w:kern w:val="2"/>
      <w:sz w:val="28"/>
      <w:szCs w:val="28"/>
    </w:rPr>
  </w:style>
  <w:style w:type="character" w:customStyle="1" w:styleId="50">
    <w:name w:val="标题 5 字符"/>
    <w:basedOn w:val="a4"/>
    <w:link w:val="5"/>
    <w:qFormat/>
    <w:rPr>
      <w:rFonts w:ascii="Arial" w:hAnsi="Arial"/>
      <w:b/>
      <w:bCs/>
      <w:kern w:val="2"/>
      <w:sz w:val="28"/>
      <w:szCs w:val="28"/>
    </w:rPr>
  </w:style>
  <w:style w:type="character" w:customStyle="1" w:styleId="60">
    <w:name w:val="标题 6 字符"/>
    <w:basedOn w:val="a4"/>
    <w:link w:val="6"/>
    <w:qFormat/>
    <w:rPr>
      <w:rFonts w:ascii="Arial" w:eastAsia="黑体" w:hAnsi="Arial"/>
      <w:b/>
      <w:bCs/>
      <w:kern w:val="2"/>
      <w:sz w:val="24"/>
      <w:szCs w:val="24"/>
    </w:rPr>
  </w:style>
  <w:style w:type="character" w:customStyle="1" w:styleId="70">
    <w:name w:val="标题 7 字符"/>
    <w:basedOn w:val="a4"/>
    <w:link w:val="7"/>
    <w:qFormat/>
    <w:rPr>
      <w:b/>
      <w:bCs/>
      <w:kern w:val="2"/>
      <w:sz w:val="24"/>
      <w:szCs w:val="24"/>
    </w:rPr>
  </w:style>
  <w:style w:type="character" w:customStyle="1" w:styleId="80">
    <w:name w:val="标题 8 字符"/>
    <w:basedOn w:val="a4"/>
    <w:link w:val="8"/>
    <w:qFormat/>
    <w:rPr>
      <w:rFonts w:ascii="Arial" w:eastAsia="黑体" w:hAnsi="Arial"/>
      <w:kern w:val="2"/>
      <w:sz w:val="24"/>
      <w:szCs w:val="24"/>
    </w:rPr>
  </w:style>
  <w:style w:type="character" w:customStyle="1" w:styleId="90">
    <w:name w:val="标题 9 字符"/>
    <w:basedOn w:val="a4"/>
    <w:link w:val="9"/>
    <w:qFormat/>
    <w:rPr>
      <w:rFonts w:ascii="Arial" w:eastAsia="黑体" w:hAnsi="Arial"/>
      <w:kern w:val="2"/>
      <w:sz w:val="21"/>
      <w:szCs w:val="21"/>
    </w:rPr>
  </w:style>
  <w:style w:type="character" w:customStyle="1" w:styleId="a7">
    <w:name w:val="正文缩进 字符"/>
    <w:link w:val="a3"/>
    <w:qFormat/>
    <w:rPr>
      <w:rFonts w:ascii="Arial" w:hAnsi="Arial"/>
      <w:kern w:val="2"/>
      <w:sz w:val="21"/>
      <w:szCs w:val="24"/>
    </w:rPr>
  </w:style>
  <w:style w:type="character" w:customStyle="1" w:styleId="ad">
    <w:name w:val="题注 字符"/>
    <w:link w:val="ac"/>
    <w:qFormat/>
    <w:rPr>
      <w:rFonts w:ascii="Arial" w:eastAsia="黑体" w:hAnsi="Arial" w:cs="Arial"/>
      <w:kern w:val="2"/>
    </w:rPr>
  </w:style>
  <w:style w:type="paragraph" w:customStyle="1" w:styleId="12">
    <w:name w:val="列出段落1"/>
    <w:basedOn w:val="a2"/>
    <w:uiPriority w:val="34"/>
    <w:qFormat/>
    <w:pPr>
      <w:spacing w:afterLines="0" w:after="0" w:line="240" w:lineRule="auto"/>
      <w:ind w:firstLineChars="200" w:firstLine="420"/>
    </w:pPr>
    <w:rPr>
      <w:rFonts w:ascii="Times New Roman" w:hAnsi="Times New Roman"/>
    </w:rPr>
  </w:style>
  <w:style w:type="character" w:customStyle="1" w:styleId="13">
    <w:name w:val="明显强调1"/>
    <w:qFormat/>
    <w:rPr>
      <w:b/>
      <w:bCs/>
      <w:i/>
      <w:iCs/>
      <w:color w:val="4F81BD"/>
    </w:rPr>
  </w:style>
  <w:style w:type="character" w:customStyle="1" w:styleId="af4">
    <w:name w:val="页眉 字符"/>
    <w:basedOn w:val="a4"/>
    <w:link w:val="af3"/>
    <w:uiPriority w:val="99"/>
    <w:qFormat/>
    <w:rPr>
      <w:rFonts w:ascii="Arial" w:hAnsi="Arial"/>
      <w:kern w:val="2"/>
      <w:sz w:val="18"/>
      <w:szCs w:val="18"/>
    </w:rPr>
  </w:style>
  <w:style w:type="character" w:customStyle="1" w:styleId="af2">
    <w:name w:val="页脚 字符"/>
    <w:basedOn w:val="a4"/>
    <w:link w:val="af1"/>
    <w:uiPriority w:val="99"/>
    <w:qFormat/>
    <w:rPr>
      <w:rFonts w:ascii="Arial" w:hAnsi="Arial"/>
      <w:kern w:val="2"/>
      <w:sz w:val="18"/>
      <w:szCs w:val="18"/>
    </w:rPr>
  </w:style>
  <w:style w:type="paragraph" w:customStyle="1" w:styleId="afd">
    <w:name w:val="方案正文"/>
    <w:basedOn w:val="a2"/>
    <w:link w:val="Char0"/>
    <w:qFormat/>
    <w:pPr>
      <w:spacing w:beforeLines="50" w:afterLines="50" w:line="360" w:lineRule="auto"/>
      <w:ind w:firstLineChars="200" w:firstLine="480"/>
    </w:pPr>
    <w:rPr>
      <w:rFonts w:ascii="宋体" w:hAnsi="宋体"/>
      <w:sz w:val="24"/>
    </w:rPr>
  </w:style>
  <w:style w:type="character" w:customStyle="1" w:styleId="Char0">
    <w:name w:val="方案正文 Char"/>
    <w:link w:val="afd"/>
    <w:qFormat/>
    <w:rPr>
      <w:rFonts w:ascii="宋体" w:hAnsi="宋体"/>
      <w:kern w:val="2"/>
      <w:sz w:val="24"/>
      <w:szCs w:val="24"/>
    </w:rPr>
  </w:style>
  <w:style w:type="character" w:customStyle="1" w:styleId="ab">
    <w:name w:val="批注文字 字符"/>
    <w:basedOn w:val="a4"/>
    <w:link w:val="a9"/>
    <w:uiPriority w:val="99"/>
    <w:semiHidden/>
    <w:qFormat/>
    <w:rPr>
      <w:rFonts w:ascii="Arial" w:hAnsi="Arial"/>
      <w:kern w:val="2"/>
      <w:sz w:val="21"/>
      <w:szCs w:val="24"/>
    </w:rPr>
  </w:style>
  <w:style w:type="character" w:customStyle="1" w:styleId="aa">
    <w:name w:val="批注主题 字符"/>
    <w:basedOn w:val="ab"/>
    <w:link w:val="a8"/>
    <w:uiPriority w:val="99"/>
    <w:semiHidden/>
    <w:qFormat/>
    <w:rPr>
      <w:rFonts w:ascii="Arial" w:hAnsi="Arial"/>
      <w:b/>
      <w:bCs/>
      <w:kern w:val="2"/>
      <w:sz w:val="21"/>
      <w:szCs w:val="24"/>
    </w:rPr>
  </w:style>
  <w:style w:type="paragraph" w:customStyle="1" w:styleId="14">
    <w:name w:val="正文1"/>
    <w:basedOn w:val="a2"/>
    <w:qFormat/>
    <w:pPr>
      <w:spacing w:beforeLines="50" w:afterLines="50"/>
    </w:pPr>
  </w:style>
  <w:style w:type="paragraph" w:customStyle="1" w:styleId="TOC20">
    <w:name w:val="TOC 标题2"/>
    <w:basedOn w:val="1"/>
    <w:next w:val="a2"/>
    <w:uiPriority w:val="39"/>
    <w:unhideWhenUsed/>
    <w:qFormat/>
    <w:pPr>
      <w:widowControl/>
      <w:numPr>
        <w:numId w:val="0"/>
      </w:numPr>
      <w:spacing w:before="240" w:afterLines="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customStyle="1" w:styleId="15">
    <w:name w:val="列表段落1"/>
    <w:basedOn w:val="a2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330</Words>
  <Characters>1887</Characters>
  <Application>Microsoft Office Word</Application>
  <DocSecurity>0</DocSecurity>
  <Lines>15</Lines>
  <Paragraphs>4</Paragraphs>
  <ScaleCrop>false</ScaleCrop>
  <Company>http://sdwm.org</Company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榄菊集团</dc:title>
  <dc:subject>云+端视频会议建设方案</dc:subject>
  <dc:creator>南凌云数据</dc:creator>
  <cp:lastModifiedBy>jnbgq@163.com</cp:lastModifiedBy>
  <cp:revision>79</cp:revision>
  <dcterms:created xsi:type="dcterms:W3CDTF">2016-06-15T07:31:00Z</dcterms:created>
  <dcterms:modified xsi:type="dcterms:W3CDTF">2022-09-08T09:20:00Z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2052-10.8.2.6948</vt:lpwstr>
  </property>
</Properties>
</file>